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39" w:rsidRDefault="003C0F39" w:rsidP="00F31C6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3C0F39" w:rsidRDefault="003C0F39" w:rsidP="00F31C6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8617711"/>
            <wp:effectExtent l="19050" t="0" r="8255" b="0"/>
            <wp:docPr id="1" name="Рисунок 1" descr="C:\Users\user\Desktop\IMG_202504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4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39" w:rsidRDefault="003C0F39" w:rsidP="00F31C6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3C0F39" w:rsidRDefault="003C0F39" w:rsidP="00F31C6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03C9F" w:rsidRPr="00F31C64" w:rsidRDefault="00F31C64" w:rsidP="00F80581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805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общего образования обучающихся с </w:t>
      </w:r>
      <w:r w:rsidR="0079154C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 </w:t>
      </w:r>
      <w:r w:rsidR="0079154C">
        <w:rPr>
          <w:rFonts w:hAnsi="Times New Roman" w:cs="Times New Roman"/>
          <w:color w:val="000000"/>
          <w:sz w:val="24"/>
          <w:szCs w:val="24"/>
          <w:lang w:val="ru-RU"/>
        </w:rPr>
        <w:t>7.2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DF7B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3558A0" w:rsidRPr="001578B4" w:rsidRDefault="003558A0" w:rsidP="00F80581">
      <w:pPr>
        <w:spacing w:after="0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Школа </w:t>
      </w:r>
      <w:r w:rsidRPr="001578B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расположена в</w:t>
      </w:r>
      <w:r w:rsidRPr="005A71C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1578B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поселке Улан Эрге Яшкульского района Республики Калмыкия. Все семьи  обучающихся  проживают в</w:t>
      </w:r>
      <w:r w:rsidRPr="005A71C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1578B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частных домах</w:t>
      </w:r>
      <w:r w:rsidRPr="005A71C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1578B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рядом со</w:t>
      </w:r>
      <w:r w:rsidRPr="005A71C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1578B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Школой. </w:t>
      </w:r>
    </w:p>
    <w:p w:rsidR="00103C9F" w:rsidRPr="009425FC" w:rsidRDefault="00F31C64">
      <w:pPr>
        <w:spacing w:line="600" w:lineRule="atLeast"/>
        <w:rPr>
          <w:b/>
          <w:bCs/>
          <w:spacing w:val="-2"/>
          <w:sz w:val="28"/>
          <w:szCs w:val="28"/>
          <w:u w:val="single"/>
          <w:lang w:val="ru-RU"/>
        </w:rPr>
      </w:pPr>
      <w:r w:rsidRPr="009425FC">
        <w:rPr>
          <w:b/>
          <w:bCs/>
          <w:spacing w:val="-2"/>
          <w:sz w:val="28"/>
          <w:szCs w:val="28"/>
          <w:u w:val="single"/>
          <w:lang w:val="ru-RU"/>
        </w:rPr>
        <w:t>Система</w:t>
      </w:r>
      <w:r w:rsidRPr="009425FC">
        <w:rPr>
          <w:b/>
          <w:bCs/>
          <w:spacing w:val="-2"/>
          <w:sz w:val="28"/>
          <w:szCs w:val="28"/>
          <w:u w:val="single"/>
        </w:rPr>
        <w:t> </w:t>
      </w:r>
      <w:r w:rsidRPr="009425FC">
        <w:rPr>
          <w:b/>
          <w:bCs/>
          <w:spacing w:val="-2"/>
          <w:sz w:val="28"/>
          <w:szCs w:val="28"/>
          <w:u w:val="single"/>
          <w:lang w:val="ru-RU"/>
        </w:rPr>
        <w:t>управления организацией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4"/>
        <w:gridCol w:w="7113"/>
      </w:tblGrid>
      <w:tr w:rsidR="00103C9F" w:rsidTr="00F80581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103C9F" w:rsidRPr="003C0F39" w:rsidTr="00F80581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03C9F" w:rsidTr="00F80581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03C9F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103C9F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103C9F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103C9F" w:rsidRPr="00F31C64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103C9F" w:rsidRPr="00F31C64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103C9F" w:rsidRPr="00F31C64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103C9F" w:rsidRDefault="00F31C64" w:rsidP="009425FC">
            <w:pPr>
              <w:numPr>
                <w:ilvl w:val="0"/>
                <w:numId w:val="2"/>
              </w:numPr>
              <w:tabs>
                <w:tab w:val="clear" w:pos="720"/>
                <w:tab w:val="num" w:pos="525"/>
              </w:tabs>
              <w:ind w:left="241" w:right="180" w:hanging="141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103C9F" w:rsidRPr="003C0F39" w:rsidTr="00F80581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03C9F" w:rsidRPr="00F31C64" w:rsidRDefault="00F31C64" w:rsidP="009425FC">
            <w:pPr>
              <w:numPr>
                <w:ilvl w:val="0"/>
                <w:numId w:val="3"/>
              </w:numPr>
              <w:tabs>
                <w:tab w:val="clear" w:pos="720"/>
                <w:tab w:val="num" w:pos="383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03C9F" w:rsidRPr="00F31C64" w:rsidRDefault="00F31C64" w:rsidP="009425FC">
            <w:pPr>
              <w:numPr>
                <w:ilvl w:val="0"/>
                <w:numId w:val="3"/>
              </w:numPr>
              <w:tabs>
                <w:tab w:val="clear" w:pos="720"/>
                <w:tab w:val="num" w:pos="383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03C9F" w:rsidRPr="00F31C64" w:rsidRDefault="00F31C64" w:rsidP="009425FC">
            <w:pPr>
              <w:numPr>
                <w:ilvl w:val="0"/>
                <w:numId w:val="3"/>
              </w:numPr>
              <w:tabs>
                <w:tab w:val="clear" w:pos="720"/>
                <w:tab w:val="num" w:pos="383"/>
              </w:tabs>
              <w:ind w:left="241" w:right="180" w:hanging="141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03C9F" w:rsidRPr="00F31C64" w:rsidRDefault="00F31C64" w:rsidP="009425FC">
            <w:pPr>
              <w:numPr>
                <w:ilvl w:val="0"/>
                <w:numId w:val="3"/>
              </w:numPr>
              <w:tabs>
                <w:tab w:val="clear" w:pos="720"/>
                <w:tab w:val="num" w:pos="383"/>
              </w:tabs>
              <w:ind w:left="241" w:right="180" w:hanging="141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80581" w:rsidRPr="0004500D" w:rsidRDefault="00F80581" w:rsidP="00F80581">
      <w:pPr>
        <w:spacing w:after="235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/>
        </w:rPr>
      </w:pP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Для осуществления учебно-методической работы в</w:t>
      </w:r>
      <w:r w:rsidRPr="00C5209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Школе создано четыре предметных методических объединения, а также методическое объединение классных руководителей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/>
        </w:rPr>
        <w:t>:</w:t>
      </w:r>
    </w:p>
    <w:p w:rsidR="00F80581" w:rsidRPr="00C5209F" w:rsidRDefault="00F80581" w:rsidP="002812C0">
      <w:pPr>
        <w:numPr>
          <w:ilvl w:val="0"/>
          <w:numId w:val="55"/>
        </w:numPr>
        <w:spacing w:before="0" w:beforeAutospacing="0" w:after="0" w:afterAutospacing="0"/>
        <w:ind w:lef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объединение </w:t>
      </w:r>
      <w:r w:rsidRPr="00C5209F">
        <w:rPr>
          <w:rFonts w:ascii="Times New Roman" w:eastAsia="Times New Roman" w:hAnsi="Times New Roman" w:cs="Times New Roman"/>
          <w:iCs/>
          <w:sz w:val="24"/>
          <w:szCs w:val="24"/>
        </w:rPr>
        <w:t>предметов гуманитарного цикла;</w:t>
      </w:r>
    </w:p>
    <w:p w:rsidR="00F80581" w:rsidRPr="0004500D" w:rsidRDefault="00F80581" w:rsidP="002812C0">
      <w:pPr>
        <w:numPr>
          <w:ilvl w:val="0"/>
          <w:numId w:val="55"/>
        </w:numPr>
        <w:spacing w:before="0" w:beforeAutospacing="0" w:after="0" w:afterAutospacing="0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объединение 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предм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етов естественно- математического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цикла;</w:t>
      </w:r>
    </w:p>
    <w:p w:rsidR="00F80581" w:rsidRPr="0004500D" w:rsidRDefault="00F80581" w:rsidP="002812C0">
      <w:pPr>
        <w:numPr>
          <w:ilvl w:val="0"/>
          <w:numId w:val="55"/>
        </w:numPr>
        <w:spacing w:before="0" w:beforeAutospacing="0" w:after="0" w:afterAutospacing="0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объединение 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предметов эстетического цикла и физического воспитания;</w:t>
      </w:r>
    </w:p>
    <w:p w:rsidR="00F80581" w:rsidRPr="00F80581" w:rsidRDefault="00F80581" w:rsidP="002812C0">
      <w:pPr>
        <w:numPr>
          <w:ilvl w:val="0"/>
          <w:numId w:val="55"/>
        </w:numPr>
        <w:spacing w:before="0" w:beforeAutospacing="0" w:after="0" w:afterAutospacing="0"/>
        <w:ind w:lef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09F">
        <w:rPr>
          <w:rFonts w:ascii="Times New Roman" w:eastAsia="Times New Roman" w:hAnsi="Times New Roman" w:cs="Times New Roman"/>
          <w:iCs/>
          <w:sz w:val="24"/>
          <w:szCs w:val="24"/>
        </w:rPr>
        <w:t>объедине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ние педагогов начальных классов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;</w:t>
      </w:r>
    </w:p>
    <w:p w:rsidR="00F80581" w:rsidRPr="00C5209F" w:rsidRDefault="00F80581" w:rsidP="002812C0">
      <w:pPr>
        <w:numPr>
          <w:ilvl w:val="0"/>
          <w:numId w:val="55"/>
        </w:numPr>
        <w:spacing w:before="0" w:beforeAutospacing="0" w:after="0" w:afterAutospacing="0"/>
        <w:ind w:lef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объединение классных руководителей.</w:t>
      </w:r>
    </w:p>
    <w:p w:rsidR="00F80581" w:rsidRPr="0004500D" w:rsidRDefault="00F80581" w:rsidP="00F80581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      В</w:t>
      </w:r>
      <w:r w:rsidRPr="00084C16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целях учета мнения обучающихся и</w:t>
      </w:r>
      <w:r w:rsidRPr="00084C16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084C16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Школе действуют Совет</w:t>
      </w:r>
      <w:r w:rsidRPr="00084C16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обучающихся и</w:t>
      </w:r>
      <w:r w:rsidRPr="00084C16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Совет родителей.</w:t>
      </w:r>
    </w:p>
    <w:p w:rsidR="00F80581" w:rsidRPr="0004500D" w:rsidRDefault="00F80581" w:rsidP="00F805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500D">
        <w:rPr>
          <w:rFonts w:ascii="Times New Roman" w:eastAsia="Times New Roman" w:hAnsi="Times New Roman" w:cs="Times New Roman"/>
          <w:sz w:val="24"/>
          <w:szCs w:val="24"/>
          <w:lang w:val="ru-RU"/>
        </w:rPr>
        <w:t>В Школе действует профессиональный союз работников, функционал и компетенции которого:</w:t>
      </w:r>
    </w:p>
    <w:p w:rsidR="00F80581" w:rsidRPr="0004500D" w:rsidRDefault="00F80581" w:rsidP="00F80581">
      <w:pPr>
        <w:spacing w:after="0"/>
        <w:ind w:left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500D">
        <w:rPr>
          <w:rFonts w:ascii="Times New Roman" w:eastAsia="Times New Roman" w:hAnsi="Times New Roman" w:cs="Times New Roman"/>
          <w:sz w:val="24"/>
          <w:szCs w:val="24"/>
          <w:lang w:val="ru-RU"/>
        </w:rPr>
        <w:t>-контроль исполнения коллективного договора, реализация профессиональных прав членов профсоюза;</w:t>
      </w:r>
      <w:r w:rsidRPr="0004500D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80581" w:rsidRPr="0004500D" w:rsidRDefault="00F80581" w:rsidP="00F80581">
      <w:pPr>
        <w:spacing w:after="0"/>
        <w:ind w:left="260" w:right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500D">
        <w:rPr>
          <w:rFonts w:ascii="Times New Roman" w:eastAsia="Times New Roman" w:hAnsi="Times New Roman" w:cs="Times New Roman"/>
          <w:sz w:val="24"/>
          <w:szCs w:val="24"/>
          <w:lang w:val="ru-RU"/>
        </w:rPr>
        <w:t>-обеспечение исполнения трудового законодательства, прозрачности процедуры оценки качества педагогической деятельности, распределения стимулирующих выплат, урегулирование трудовых отношений между работниками и работодателем.</w:t>
      </w:r>
    </w:p>
    <w:p w:rsidR="00F80581" w:rsidRPr="0004500D" w:rsidRDefault="00F80581" w:rsidP="00477FF5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По</w:t>
      </w:r>
      <w:r w:rsidRPr="00C5209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итогам 202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4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года система управления Школой оценивается как эффективная, позволяющая учесть мнение работников и</w:t>
      </w:r>
      <w:r w:rsidRPr="00C5209F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04500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всех участников образовательных отношений.</w:t>
      </w:r>
    </w:p>
    <w:p w:rsidR="00477FF5" w:rsidRDefault="00477FF5" w:rsidP="00477FF5">
      <w:pPr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</w:p>
    <w:p w:rsidR="00103C9F" w:rsidRPr="009425FC" w:rsidRDefault="00F31C64" w:rsidP="00477FF5">
      <w:pPr>
        <w:spacing w:before="0" w:beforeAutospacing="0" w:after="0" w:afterAutospacing="0"/>
        <w:rPr>
          <w:b/>
          <w:bCs/>
          <w:spacing w:val="-2"/>
          <w:sz w:val="28"/>
          <w:szCs w:val="28"/>
          <w:u w:val="single"/>
          <w:lang w:val="ru-RU"/>
        </w:rPr>
      </w:pPr>
      <w:r w:rsidRPr="009425FC">
        <w:rPr>
          <w:b/>
          <w:bCs/>
          <w:spacing w:val="-2"/>
          <w:sz w:val="28"/>
          <w:szCs w:val="28"/>
          <w:u w:val="single"/>
          <w:lang w:val="ru-RU"/>
        </w:rPr>
        <w:t>Оценка образовательной деятельности</w:t>
      </w:r>
    </w:p>
    <w:p w:rsidR="00477FF5" w:rsidRPr="00477FF5" w:rsidRDefault="00477FF5" w:rsidP="00477FF5">
      <w:pPr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</w:p>
    <w:p w:rsidR="00103C9F" w:rsidRPr="00F31C64" w:rsidRDefault="00F31C64" w:rsidP="00477F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103C9F" w:rsidRPr="00F31C64" w:rsidRDefault="00F31C64" w:rsidP="002812C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103C9F" w:rsidRDefault="00F31C64" w:rsidP="002812C0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занятий.</w:t>
      </w:r>
    </w:p>
    <w:p w:rsidR="00103C9F" w:rsidRPr="00F31C64" w:rsidRDefault="00F31C64" w:rsidP="007D55AB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и ФОП ООО), 10–11-х классов – на двухлетний нормативный срок освоения образовательной программы среднего общего образования (ФГОС СОО и ФОП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СОО).</w:t>
      </w:r>
      <w:proofErr w:type="gramEnd"/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96"/>
        <w:gridCol w:w="2071"/>
      </w:tblGrid>
      <w:tr w:rsidR="00103C9F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103C9F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DF7B83" w:rsidRDefault="00DF7B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103C9F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DF7B83" w:rsidRDefault="00DF7B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103C9F"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DF7B83" w:rsidRDefault="00DF7B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Всего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DF7B83">
        <w:rPr>
          <w:rFonts w:hAnsi="Times New Roman" w:cs="Times New Roman"/>
          <w:color w:val="000000"/>
          <w:sz w:val="24"/>
          <w:szCs w:val="24"/>
          <w:lang w:val="ru-RU"/>
        </w:rPr>
        <w:t xml:space="preserve">83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103C9F" w:rsidRPr="00F31C64" w:rsidRDefault="00F31C64" w:rsidP="002812C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Минпросвещения России от 31.05.2021 № 286;</w:t>
      </w:r>
    </w:p>
    <w:p w:rsidR="00103C9F" w:rsidRPr="00F31C64" w:rsidRDefault="00F31C64" w:rsidP="002812C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Минпросвещения России от 31.05.2021 № 287;</w:t>
      </w:r>
    </w:p>
    <w:p w:rsidR="00103C9F" w:rsidRPr="00F31C64" w:rsidRDefault="00F31C64" w:rsidP="002812C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Минобрнауки от 17.05.2012 № 413;</w:t>
      </w:r>
    </w:p>
    <w:p w:rsidR="00DF7B83" w:rsidRPr="00DF7B83" w:rsidRDefault="00DF7B83" w:rsidP="002812C0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общего образования обучающихся 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7.2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3C9F" w:rsidRDefault="00F31C64" w:rsidP="002812C0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общеразвивающие программы.</w:t>
      </w:r>
    </w:p>
    <w:p w:rsidR="009425FC" w:rsidRDefault="009425F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</w:p>
    <w:p w:rsidR="009425FC" w:rsidRDefault="009425F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</w:p>
    <w:p w:rsidR="00103C9F" w:rsidRPr="009425FC" w:rsidRDefault="00F31C64" w:rsidP="009425FC">
      <w:pPr>
        <w:rPr>
          <w:rFonts w:hAnsi="Times New Roman" w:cs="Times New Roman"/>
          <w:b/>
          <w:color w:val="000000"/>
          <w:sz w:val="28"/>
          <w:szCs w:val="28"/>
          <w:u w:val="single"/>
        </w:rPr>
      </w:pPr>
      <w:r w:rsidRPr="009425FC">
        <w:rPr>
          <w:rFonts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Реализация ФГОС и ФОП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школа реализует 3 основные общеобразовательные программы, разработанные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ФОП уровня образования:</w:t>
      </w:r>
    </w:p>
    <w:p w:rsidR="00103C9F" w:rsidRPr="00F31C64" w:rsidRDefault="00F31C64" w:rsidP="002812C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для 1–4-х классов – ООП НОО,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103C9F" w:rsidRPr="00F31C64" w:rsidRDefault="00F31C64" w:rsidP="002812C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для 5–9-х классов – ООП ООО,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103C9F" w:rsidRPr="00F31C64" w:rsidRDefault="00F31C64" w:rsidP="002812C0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для 10–11-хх классов – ООП СОО,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103C9F" w:rsidRPr="00F31C64" w:rsidRDefault="00F31C64" w:rsidP="00DF7B8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М</w:t>
      </w:r>
      <w:r w:rsidR="00DF7B8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DF7B83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приступила к реализации ООП всех уровней образования с учетом поправок во ФГОС и ФОП. На педсовете 28.08.2024 были утверждены новые редакции ООП уровней образования по новым требованиям ФГОС и ФОП.</w:t>
      </w:r>
    </w:p>
    <w:p w:rsidR="00103C9F" w:rsidRPr="00F31C64" w:rsidRDefault="00F31C64" w:rsidP="00DF7B8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103C9F" w:rsidRPr="00F31C64" w:rsidRDefault="00F31C64" w:rsidP="00DF7B8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ООП НОО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включили рабочие программы учебного предмета «Труд (технология)» (приказ Минпросвещения от 19.03.2024 № 171). 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Минпросвещения от 01.02.2024 № 62).</w:t>
      </w:r>
    </w:p>
    <w:p w:rsidR="00103C9F" w:rsidRPr="00F31C64" w:rsidRDefault="00F31C64" w:rsidP="00DF7B8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Привели учебные планы ООП всех уровней в соответствие с ФГОС и ФОП. В ООП ООО и СОО — разделили физкультуру и ОБЗР на две предметные области, в ООП НОО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— указали в предметной области «Технология» учебный предмет «Труд (технология)».</w:t>
      </w:r>
    </w:p>
    <w:p w:rsidR="00103C9F" w:rsidRPr="009425FC" w:rsidRDefault="00F31C64">
      <w:pPr>
        <w:rPr>
          <w:rFonts w:hAnsi="Times New Roman" w:cs="Times New Roman"/>
          <w:sz w:val="28"/>
          <w:szCs w:val="28"/>
          <w:u w:val="single"/>
          <w:lang w:val="ru-RU"/>
        </w:rPr>
      </w:pPr>
      <w:r w:rsidRPr="009425FC">
        <w:rPr>
          <w:rFonts w:hAnsi="Times New Roman" w:cs="Times New Roman"/>
          <w:b/>
          <w:bCs/>
          <w:sz w:val="28"/>
          <w:szCs w:val="28"/>
          <w:u w:val="single"/>
          <w:lang w:val="ru-RU"/>
        </w:rPr>
        <w:t>Внедрение новых учебных предметов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М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новые учебные предметы «Труд (технология)» и «Основы безопасности и защиты Родины».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новых предметов разработаны дорожные карты:</w:t>
      </w:r>
    </w:p>
    <w:p w:rsidR="00103C9F" w:rsidRPr="00F31C64" w:rsidRDefault="00F31C64" w:rsidP="002812C0">
      <w:pPr>
        <w:numPr>
          <w:ilvl w:val="0"/>
          <w:numId w:val="7"/>
        </w:numPr>
        <w:ind w:left="78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«Труд (технология)»;</w:t>
      </w:r>
    </w:p>
    <w:p w:rsidR="00103C9F" w:rsidRPr="00F31C64" w:rsidRDefault="00F31C64" w:rsidP="002812C0">
      <w:pPr>
        <w:numPr>
          <w:ilvl w:val="0"/>
          <w:numId w:val="7"/>
        </w:numPr>
        <w:ind w:left="78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«Основы безопасности и защиты Родины».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положительную учебную мотивацию к изучению учебного предмета «Труд (технология)».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Преподавание предмета ведется в 1-4, 5-9 классах по одному часу в неделю.</w:t>
      </w:r>
    </w:p>
    <w:p w:rsidR="00103C9F" w:rsidRPr="00F31C64" w:rsidRDefault="00F31C64" w:rsidP="00D6348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Преподавание учебного предмета «</w:t>
      </w:r>
      <w:r w:rsidR="002749B7" w:rsidRPr="00F31C64">
        <w:rPr>
          <w:rFonts w:hAnsi="Times New Roman" w:cs="Times New Roman"/>
          <w:color w:val="000000"/>
          <w:sz w:val="24"/>
          <w:szCs w:val="24"/>
          <w:lang w:val="ru-RU"/>
        </w:rPr>
        <w:t>Основы безопасности и защиты Родины»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в 8,9,10,11 классах  по одному часу в неделю.</w:t>
      </w:r>
    </w:p>
    <w:p w:rsidR="00103C9F" w:rsidRPr="009425FC" w:rsidRDefault="00F31C64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9425FC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Профили обучения</w:t>
      </w:r>
    </w:p>
    <w:p w:rsidR="00103C9F" w:rsidRPr="00F31C64" w:rsidRDefault="00F31C64" w:rsidP="00D63483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 2023/</w:t>
      </w:r>
      <w:r w:rsidR="00477FF5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24 </w:t>
      </w:r>
      <w:r w:rsidR="00477F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</w:t>
      </w:r>
      <w:r w:rsidR="00477F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для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63483" w:rsidRPr="00F31C64">
        <w:rPr>
          <w:rFonts w:hAnsi="Times New Roman" w:cs="Times New Roman"/>
          <w:color w:val="000000"/>
          <w:sz w:val="24"/>
          <w:szCs w:val="24"/>
          <w:lang w:val="ru-RU"/>
        </w:rPr>
        <w:t>В 2024 году с учетом запросов обучающихся на основании анкетирования был сформирован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3483" w:rsidRPr="00F31C64">
        <w:rPr>
          <w:rFonts w:hAnsi="Times New Roman" w:cs="Times New Roman"/>
          <w:color w:val="000000"/>
          <w:sz w:val="24"/>
          <w:szCs w:val="24"/>
          <w:lang w:val="ru-RU"/>
        </w:rPr>
        <w:t>универсальный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3483" w:rsidRPr="00F31C64">
        <w:rPr>
          <w:rFonts w:hAnsi="Times New Roman" w:cs="Times New Roman"/>
          <w:color w:val="000000"/>
          <w:sz w:val="24"/>
          <w:szCs w:val="24"/>
          <w:lang w:val="ru-RU"/>
        </w:rPr>
        <w:t>профил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D63483" w:rsidRPr="00F31C6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Наибольшей популярностью 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пользуется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>именно этот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. Таким образом, в 2024/25 учебном году в полной мере реализуются ФГОС СОО и профильное обучение для обучающихся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2749B7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классов. 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72"/>
        <w:gridCol w:w="2495"/>
        <w:gridCol w:w="1917"/>
        <w:gridCol w:w="2463"/>
      </w:tblGrid>
      <w:tr w:rsidR="00103C9F" w:rsidRPr="003C0F39" w:rsidTr="002749B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Pr="00F31C64" w:rsidRDefault="00F31C6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2024/25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103C9F" w:rsidTr="002749B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05756B" w:rsidRDefault="00F31C64" w:rsidP="0005756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749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7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05756B" w:rsidRDefault="0005756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05756B" w:rsidRDefault="00A177DD" w:rsidP="0005756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103C9F" w:rsidRPr="00A177DD" w:rsidRDefault="00F31C64">
      <w:pPr>
        <w:rPr>
          <w:rFonts w:hAnsi="Times New Roman" w:cs="Times New Roman"/>
          <w:color w:val="000000"/>
          <w:sz w:val="24"/>
          <w:szCs w:val="24"/>
          <w:u w:val="single"/>
        </w:rPr>
      </w:pPr>
      <w:r w:rsidRPr="00A177DD">
        <w:rPr>
          <w:rFonts w:hAnsi="Times New Roman" w:cs="Times New Roman"/>
          <w:b/>
          <w:bCs/>
          <w:color w:val="000000"/>
          <w:sz w:val="24"/>
          <w:szCs w:val="24"/>
          <w:u w:val="single"/>
        </w:rPr>
        <w:t>Обучающиеся с ограниченными возможностями здоровья</w:t>
      </w:r>
    </w:p>
    <w:p w:rsidR="00103C9F" w:rsidRPr="00F31C64" w:rsidRDefault="00F31C64" w:rsidP="00D6348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103C9F" w:rsidRDefault="00F31C64" w:rsidP="002812C0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5756B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– 1 (0,1</w:t>
      </w:r>
      <w:r w:rsidR="0005756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%).</w:t>
      </w:r>
    </w:p>
    <w:p w:rsidR="00103C9F" w:rsidRDefault="00F31C64" w:rsidP="00D6348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Школа реализует следующие АООП:</w:t>
      </w:r>
    </w:p>
    <w:p w:rsidR="0005756B" w:rsidRPr="00DF7B83" w:rsidRDefault="0005756B" w:rsidP="002812C0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общего образования обучающихся 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(вариант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7.2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03C9F" w:rsidRPr="00F31C64" w:rsidRDefault="00F31C64" w:rsidP="00D6348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АООП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 ОВЗ и ФАОП НОО.</w:t>
      </w:r>
    </w:p>
    <w:p w:rsidR="00103C9F" w:rsidRPr="00F31C64" w:rsidRDefault="00F31C64" w:rsidP="00D6348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школе созданы специальные условия для получения образования обучающимися с ОВЗ.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  <w:proofErr w:type="gramEnd"/>
    </w:p>
    <w:p w:rsidR="00103C9F" w:rsidRPr="00F31C64" w:rsidRDefault="00F31C64" w:rsidP="002812C0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общеобразовательные классы, где ребенок с ОВЗ обучается совместно с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:rsidR="00103C9F" w:rsidRPr="00F31C64" w:rsidRDefault="00F31C64" w:rsidP="00D6348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Разработана программа коррекционной работы, включающая коррекционно-развивающие курсы, которые </w:t>
      </w:r>
      <w:r w:rsidR="0005756B">
        <w:rPr>
          <w:rFonts w:hAnsi="Times New Roman" w:cs="Times New Roman"/>
          <w:color w:val="000000"/>
          <w:sz w:val="24"/>
          <w:szCs w:val="24"/>
          <w:lang w:val="ru-RU"/>
        </w:rPr>
        <w:t xml:space="preserve">ведет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2F3511" w:rsidRPr="009425FC" w:rsidRDefault="002F3511" w:rsidP="002F3511">
      <w:pPr>
        <w:pStyle w:val="ad"/>
        <w:rPr>
          <w:b/>
          <w:sz w:val="28"/>
          <w:szCs w:val="28"/>
          <w:u w:val="single"/>
          <w:lang w:val="ru-RU"/>
        </w:rPr>
      </w:pPr>
      <w:r w:rsidRPr="009425FC">
        <w:rPr>
          <w:b/>
          <w:sz w:val="28"/>
          <w:szCs w:val="28"/>
          <w:u w:val="single"/>
          <w:lang w:val="ru-RU"/>
        </w:rPr>
        <w:t>Внеурочная деятельность</w:t>
      </w:r>
    </w:p>
    <w:p w:rsidR="002F3511" w:rsidRPr="009425FC" w:rsidRDefault="002F3511" w:rsidP="002F3511">
      <w:pPr>
        <w:pStyle w:val="ad"/>
        <w:rPr>
          <w:sz w:val="28"/>
          <w:szCs w:val="28"/>
          <w:lang w:val="ru-RU"/>
        </w:rPr>
      </w:pPr>
    </w:p>
    <w:p w:rsidR="002F3511" w:rsidRPr="002F3511" w:rsidRDefault="002F3511" w:rsidP="002F3511">
      <w:pPr>
        <w:pStyle w:val="ad"/>
        <w:ind w:firstLine="708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Все рабочие программы имеют аннотации и размещены на официальном сайте Школы.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Формы организации внеурочной деятельности включают: кружки, секции.</w:t>
      </w:r>
    </w:p>
    <w:p w:rsid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Внеурочная деятельность организуется с учетом интересов обучающихся и возможностей МКОУ «Уланэргинская СОШ». 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перечня, предлагаемого Школой.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   </w:t>
      </w:r>
      <w:r w:rsidRPr="002F3511">
        <w:rPr>
          <w:rFonts w:asciiTheme="minorHAnsi" w:hAnsiTheme="minorHAnsi" w:cstheme="minorHAnsi"/>
          <w:lang w:val="ru-RU"/>
        </w:rPr>
        <w:t xml:space="preserve">Внеурочная деятельность МКОУ «Уланэргинская СОШ»  осуществляется </w:t>
      </w:r>
      <w:proofErr w:type="gramStart"/>
      <w:r w:rsidRPr="002F3511">
        <w:rPr>
          <w:rFonts w:asciiTheme="minorHAnsi" w:hAnsiTheme="minorHAnsi" w:cstheme="minorHAnsi"/>
          <w:lang w:val="ru-RU"/>
        </w:rPr>
        <w:t>через</w:t>
      </w:r>
      <w:proofErr w:type="gramEnd"/>
      <w:r w:rsidRPr="002F3511">
        <w:rPr>
          <w:rFonts w:asciiTheme="minorHAnsi" w:hAnsiTheme="minorHAnsi" w:cstheme="minorHAnsi"/>
          <w:lang w:val="ru-RU"/>
        </w:rPr>
        <w:t>: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организацию кружков (</w:t>
      </w:r>
      <w:proofErr w:type="gramStart"/>
      <w:r w:rsidRPr="002F3511">
        <w:rPr>
          <w:rFonts w:asciiTheme="minorHAnsi" w:hAnsiTheme="minorHAnsi" w:cstheme="minorHAnsi"/>
          <w:lang w:val="ru-RU"/>
        </w:rPr>
        <w:t>ИЗО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«Радуга», «Музей и дети», «Театр и дети»);  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организацию секций («Волейбол», «Борьба» (греко-римская), «Теннис»);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организацию клуба  (стрельба из лука «Улан харвач»);  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</w:t>
      </w:r>
      <w:r w:rsidRPr="002F3511">
        <w:rPr>
          <w:rFonts w:asciiTheme="minorHAnsi" w:hAnsiTheme="minorHAnsi" w:cstheme="minorHAnsi"/>
          <w:lang w:val="ru-RU"/>
        </w:rPr>
        <w:t xml:space="preserve"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2F3511">
        <w:rPr>
          <w:rFonts w:asciiTheme="minorHAnsi" w:hAnsiTheme="minorHAnsi" w:cstheme="minorHAnsi"/>
          <w:lang w:val="ru-RU"/>
        </w:rPr>
        <w:t>важном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». </w:t>
      </w:r>
      <w:proofErr w:type="gramStart"/>
      <w:r w:rsidRPr="002F3511">
        <w:rPr>
          <w:rFonts w:asciiTheme="minorHAnsi" w:hAnsiTheme="minorHAnsi" w:cstheme="minorHAnsi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  <w:proofErr w:type="gramEnd"/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</w:t>
      </w:r>
      <w:proofErr w:type="gramStart"/>
      <w:r w:rsidRPr="002F3511">
        <w:rPr>
          <w:rFonts w:asciiTheme="minorHAnsi" w:hAnsiTheme="minorHAnsi" w:cstheme="minorHAnsi"/>
          <w:lang w:val="ru-RU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  <w:proofErr w:type="gramEnd"/>
      <w:r>
        <w:rPr>
          <w:rFonts w:asciiTheme="minorHAnsi" w:hAnsiTheme="minorHAnsi" w:cstheme="minorHAnsi"/>
          <w:lang w:val="ru-RU"/>
        </w:rPr>
        <w:t xml:space="preserve"> </w:t>
      </w:r>
      <w:r w:rsidRPr="002F3511">
        <w:rPr>
          <w:rFonts w:asciiTheme="minorHAnsi" w:hAnsiTheme="minorHAnsi" w:cstheme="minorHAnsi"/>
          <w:lang w:val="ru-RU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Внеурочные занятия в классах проходит каждый понедельник. Они начинаются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 xml:space="preserve">Тематика «Разговоров о </w:t>
      </w:r>
      <w:proofErr w:type="gramStart"/>
      <w:r w:rsidRPr="002F3511">
        <w:rPr>
          <w:rFonts w:asciiTheme="minorHAnsi" w:hAnsiTheme="minorHAnsi" w:cstheme="minorHAnsi"/>
          <w:lang w:val="ru-RU"/>
        </w:rPr>
        <w:t>важном</w:t>
      </w:r>
      <w:proofErr w:type="gramEnd"/>
      <w:r w:rsidRPr="002F3511">
        <w:rPr>
          <w:rFonts w:asciiTheme="minorHAnsi" w:hAnsiTheme="minorHAnsi" w:cstheme="minorHAnsi"/>
          <w:lang w:val="ru-RU"/>
        </w:rPr>
        <w:t>» синхронизирована с темами активностей РДДМ «Движение первых» и «Орлята России».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2024 году в планы внеурочной деятельности ООП ООО и СОО включено профориентационное внеурочное занятие «Россия – мои горизонты». Занятия проводятся в 6–11-х классах по 1 часу в неделю.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b/>
          <w:lang w:val="ru-RU"/>
        </w:rPr>
        <w:t>Вывод</w:t>
      </w:r>
      <w:r>
        <w:rPr>
          <w:rFonts w:asciiTheme="minorHAnsi" w:hAnsiTheme="minorHAnsi" w:cstheme="minorHAnsi"/>
          <w:b/>
          <w:lang w:val="ru-RU"/>
        </w:rPr>
        <w:t>:</w:t>
      </w:r>
      <w:r w:rsidRPr="002F3511">
        <w:rPr>
          <w:rFonts w:asciiTheme="minorHAnsi" w:hAnsiTheme="minorHAnsi" w:cstheme="minorHAnsi"/>
        </w:rPr>
        <w:t> </w:t>
      </w:r>
      <w:r w:rsidRPr="002F3511">
        <w:rPr>
          <w:rFonts w:asciiTheme="minorHAnsi" w:hAnsiTheme="minorHAnsi" w:cstheme="minorHAnsi"/>
          <w:lang w:val="ru-RU"/>
        </w:rPr>
        <w:t>Планы внеурочной деятельности НОО, ООО и СОО выполнены в полном объеме.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9425FC" w:rsidRDefault="002F3511" w:rsidP="002F3511">
      <w:pPr>
        <w:pStyle w:val="ad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Воспитательная работа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Воспитательная работа в 2024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2F3511">
        <w:rPr>
          <w:rFonts w:asciiTheme="minorHAnsi" w:hAnsiTheme="minorHAnsi" w:cstheme="minorHAnsi"/>
          <w:lang w:val="ru-RU"/>
        </w:rPr>
        <w:t>в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соответствующие ООП.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proofErr w:type="gramStart"/>
      <w:r w:rsidRPr="002F3511">
        <w:rPr>
          <w:rFonts w:asciiTheme="minorHAnsi" w:hAnsiTheme="minorHAnsi" w:cstheme="minorHAnsi"/>
          <w:lang w:val="ru-RU"/>
        </w:rPr>
        <w:t>инвариантные – «Основные школьные дела», «Классное руководство», «Урочная деятельность»; «Школьный урок», «Внеурочная деятельность»;</w:t>
      </w:r>
      <w:r w:rsidRPr="002F3511">
        <w:rPr>
          <w:rFonts w:asciiTheme="minorHAnsi" w:hAnsiTheme="minorHAnsi" w:cstheme="minorHAnsi"/>
        </w:rPr>
        <w:t> </w:t>
      </w:r>
      <w:r w:rsidRPr="002F3511">
        <w:rPr>
          <w:rFonts w:asciiTheme="minorHAnsi" w:hAnsiTheme="minorHAnsi" w:cstheme="minorHAnsi"/>
          <w:lang w:val="ru-RU"/>
        </w:rPr>
        <w:t>«Взаимодействие с родителями» (по ФГОС-2021); «Самоуправление», «Профориентация»;</w:t>
      </w:r>
      <w:proofErr w:type="gramEnd"/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вариативные – «Детские общественные объединения», «Школьные медиа», «Ключевые общешкольные дела», «Внешкольные мероприятия»</w:t>
      </w:r>
      <w:r w:rsidR="002608D3">
        <w:rPr>
          <w:rFonts w:asciiTheme="minorHAnsi" w:hAnsiTheme="minorHAnsi" w:cstheme="minorHAnsi"/>
          <w:lang w:val="ru-RU"/>
        </w:rPr>
        <w:t>,</w:t>
      </w:r>
      <w:r w:rsidRPr="002F3511">
        <w:rPr>
          <w:rFonts w:asciiTheme="minorHAnsi" w:hAnsiTheme="minorHAnsi" w:cstheme="minorHAnsi"/>
        </w:rPr>
        <w:t> </w:t>
      </w:r>
      <w:r w:rsidRPr="002F3511">
        <w:rPr>
          <w:rFonts w:asciiTheme="minorHAnsi" w:hAnsiTheme="minorHAnsi" w:cstheme="minorHAnsi"/>
          <w:lang w:val="ru-RU"/>
        </w:rPr>
        <w:t>Юнармия «Военно-патриотический клуб "Звезда».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коллективные школьные дела;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акции;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• тематические мероприятия;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• конкурсы и соревнования;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• творческие мастерские;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• семинары и круглые столы;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• экскурсии и выездные мероприятия;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 • волонтерские проекты;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• классные часы и учебные занятия, посвященные воспитательным темам;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 • родительские собрания и открытые уроки;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 • праздники и культурные события; 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• выставки и презентации работ учащихся.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Эти формы работы позволяют активно вовлекать всех участников образовательного процесса, формировать у школьников социальные навыки и ценности, а также развивать сотрудничество между школой и семейным окружением.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b/>
          <w:lang w:val="ru-RU"/>
        </w:rPr>
      </w:pPr>
      <w:r w:rsidRPr="002F3511">
        <w:rPr>
          <w:rFonts w:asciiTheme="minorHAnsi" w:hAnsiTheme="minorHAnsi" w:cstheme="minorHAnsi"/>
          <w:b/>
          <w:lang w:val="ru-RU"/>
        </w:rPr>
        <w:t>Анализ планов воспитательной работы 1–11-х классов показал следующие результаты: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b/>
          <w:lang w:val="ru-RU"/>
        </w:rPr>
      </w:pP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Планы воспитательной работы составлены с учетом возрастных особенностей обучающихся.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Классные мероприятия разнообразны и учитывают интересы и потребности обучающихся, что способствует активному вовлечению их в воспитательный процесс.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>Многие мероприятия направлены на формирование у обучающихся гражданской позиции и развитие патриотических чувств, что соответствует современным требованиям воспитательной работы.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Посещенные классные мероприятия показывают, что в основном классные руководители проводят их на достаточно высоком уровне, демонстрируя творческий подход и организаторские способности.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Обратная связь от обучающихся и родителей свидетельствует о положительном восприятии мероприятий, что подтверждает их актуальность и успешность.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планах также предусмотрены мероприятия, направленные на взаимодействие с родителями и локальным сообществом, что способствует созданию единого воспитательного пространства.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Наблюдается наличие системного подхода к проведению мероприятий, что позволяет наиболее эффективно достигать поставленных целей и задач.</w:t>
      </w:r>
    </w:p>
    <w:p w:rsidR="002F3511" w:rsidRPr="002F3511" w:rsidRDefault="002F3511" w:rsidP="002F3511">
      <w:pPr>
        <w:pStyle w:val="ad"/>
        <w:ind w:firstLine="426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целом, анализ показывает, что воспитательная работа в школе ведется последовательно и с акцентом на важные ее аспекты, что является основой для формирования полноценных, активных и ответственных граждан.</w:t>
      </w:r>
    </w:p>
    <w:p w:rsidR="002F3511" w:rsidRPr="002F3511" w:rsidRDefault="002F3511" w:rsidP="002F3511">
      <w:pPr>
        <w:pStyle w:val="ad"/>
        <w:jc w:val="both"/>
        <w:rPr>
          <w:rFonts w:asciiTheme="minorHAnsi" w:eastAsiaTheme="minorEastAsia" w:hAnsiTheme="minorHAnsi" w:cstheme="minorHAnsi"/>
          <w:lang w:val="ru-RU"/>
        </w:rPr>
      </w:pPr>
    </w:p>
    <w:p w:rsidR="002F3511" w:rsidRPr="009425FC" w:rsidRDefault="002F3511" w:rsidP="002608D3">
      <w:pPr>
        <w:pStyle w:val="ad"/>
        <w:ind w:firstLine="709"/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Реализация плана к Году семьи</w:t>
      </w:r>
    </w:p>
    <w:p w:rsidR="002608D3" w:rsidRPr="002F3511" w:rsidRDefault="002608D3" w:rsidP="002608D3">
      <w:pPr>
        <w:pStyle w:val="ad"/>
        <w:ind w:firstLine="709"/>
        <w:rPr>
          <w:rFonts w:asciiTheme="minorHAnsi" w:hAnsiTheme="minorHAnsi" w:cstheme="minorHAnsi"/>
          <w:b/>
          <w:u w:val="single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рамках реализации положений Указа Президента РФ № 875 от 22 ноября 2023 года, а также плана мероприятий, утвержденного Правительством РФ (№ 21515-П45-ТГ от 26 декабря 2023 года), посвященного Году семьи, в период с 15 января по 27 декабря 2024 года был осуществлен комплекс мероприятий.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Для организации и координации деятельности был сформирован комитет, включающий представителей администрации школы, педагогического состава и родительской общественности. Разработан детальный план, охватывающий популяризацию традиционных семейных ценностей среди детей и молодежи, а также повышение родительской компетентности в вопросах воспитания и поддержки семей.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В течение года были проведены следующие ключевые мероприятия: общешкольная линейка, давшая старт Году семьи (1 февраля 2024 года); конкурсы сочинений на темы семьи (январь 2024 года); оказание помощи семьям участников СВО (в течение года); </w:t>
      </w:r>
      <w:r>
        <w:rPr>
          <w:rFonts w:asciiTheme="minorHAnsi" w:hAnsiTheme="minorHAnsi" w:cstheme="minorHAnsi"/>
          <w:lang w:val="ru-RU"/>
        </w:rPr>
        <w:t xml:space="preserve">«Родной язык – колыбель семьи» </w:t>
      </w:r>
      <w:r w:rsidRPr="002F3511">
        <w:rPr>
          <w:rFonts w:asciiTheme="minorHAnsi" w:hAnsiTheme="minorHAnsi" w:cstheme="minorHAnsi"/>
          <w:lang w:val="ru-RU"/>
        </w:rPr>
        <w:t xml:space="preserve">конкурс на родном калмыцком языке (15 апреля 2024 года); </w:t>
      </w:r>
      <w:proofErr w:type="gramStart"/>
      <w:r w:rsidRPr="002F3511">
        <w:rPr>
          <w:rFonts w:asciiTheme="minorHAnsi" w:hAnsiTheme="minorHAnsi" w:cstheme="minorHAnsi"/>
          <w:lang w:val="ru-RU"/>
        </w:rPr>
        <w:t>торжественно</w:t>
      </w:r>
      <w:r>
        <w:rPr>
          <w:rFonts w:asciiTheme="minorHAnsi" w:hAnsiTheme="minorHAnsi" w:cstheme="minorHAnsi"/>
          <w:lang w:val="ru-RU"/>
        </w:rPr>
        <w:t>е открытие (7 марта 2024 года),</w:t>
      </w:r>
      <w:r w:rsidRPr="002F3511">
        <w:rPr>
          <w:rFonts w:asciiTheme="minorHAnsi" w:hAnsiTheme="minorHAnsi" w:cstheme="minorHAnsi"/>
          <w:lang w:val="ru-RU"/>
        </w:rPr>
        <w:t xml:space="preserve"> спортивный праздник "Папа, мама, я – спортивн</w:t>
      </w:r>
      <w:r w:rsidR="00F9421C">
        <w:rPr>
          <w:rFonts w:asciiTheme="minorHAnsi" w:hAnsiTheme="minorHAnsi" w:cstheme="minorHAnsi"/>
          <w:lang w:val="ru-RU"/>
        </w:rPr>
        <w:t>ая семья" (6 января 2024 года,</w:t>
      </w:r>
      <w:r w:rsidRPr="002F3511">
        <w:rPr>
          <w:rFonts w:asciiTheme="minorHAnsi" w:hAnsiTheme="minorHAnsi" w:cstheme="minorHAnsi"/>
          <w:lang w:val="ru-RU"/>
        </w:rPr>
        <w:t xml:space="preserve"> акция "Сад семьи". 18 января 2025 года состоялось торжественное закрытие Года семьи</w:t>
      </w:r>
      <w:r w:rsidR="00F9421C">
        <w:rPr>
          <w:rFonts w:asciiTheme="minorHAnsi" w:hAnsiTheme="minorHAnsi" w:cstheme="minorHAnsi"/>
          <w:lang w:val="ru-RU"/>
        </w:rPr>
        <w:t>.</w:t>
      </w:r>
      <w:proofErr w:type="gramEnd"/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мероприятиях, посвященных Году семьи, приняли участие 100% обучающихся школы и 73% семей.</w:t>
      </w:r>
    </w:p>
    <w:p w:rsidR="00F9421C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На протяжении всего учебного периода школьники и их родители активно участвовали в ключевых мероприятиях федерального, регионального и муниципального масштаба. Для изучения взглядов современных учащихся на семейные ценности и моральные принципы в отношении семьи было организовано социологическое исследование в форме анкетирования. Анализ полученных данных позволил сделать следующие заключения: </w:t>
      </w:r>
    </w:p>
    <w:p w:rsidR="00F9421C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• </w:t>
      </w:r>
      <w:r w:rsidR="00F9421C">
        <w:rPr>
          <w:rFonts w:asciiTheme="minorHAnsi" w:hAnsiTheme="minorHAnsi" w:cstheme="minorHAnsi"/>
          <w:lang w:val="ru-RU"/>
        </w:rPr>
        <w:t>а</w:t>
      </w:r>
      <w:r w:rsidRPr="002F3511">
        <w:rPr>
          <w:rFonts w:asciiTheme="minorHAnsi" w:hAnsiTheme="minorHAnsi" w:cstheme="minorHAnsi"/>
          <w:lang w:val="ru-RU"/>
        </w:rPr>
        <w:t>бсолютное большинство респондентов (98%) назвали семью своим главным приоритетом.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 • </w:t>
      </w:r>
      <w:r w:rsidR="00F9421C">
        <w:rPr>
          <w:rFonts w:asciiTheme="minorHAnsi" w:hAnsiTheme="minorHAnsi" w:cstheme="minorHAnsi"/>
          <w:lang w:val="ru-RU"/>
        </w:rPr>
        <w:t>п</w:t>
      </w:r>
      <w:r w:rsidRPr="002F3511">
        <w:rPr>
          <w:rFonts w:asciiTheme="minorHAnsi" w:hAnsiTheme="minorHAnsi" w:cstheme="minorHAnsi"/>
          <w:lang w:val="ru-RU"/>
        </w:rPr>
        <w:t>рактически все ученики старших классов убеждены, что счастливая семейная жизнь возможна лишь в браках, основанных на любви.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9425FC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Организация профориентации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2024 году профориентация школьников в МКОУ «Уланэргинская СОШ» проводилась через внедрение Единой модели профориентации и реализацию профминимума.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 xml:space="preserve">Во втором полугодии 2023/24 учебного года профориентация школьников проводилась в соответствии с </w:t>
      </w:r>
      <w:proofErr w:type="gramStart"/>
      <w:r w:rsidRPr="002F3511">
        <w:rPr>
          <w:rFonts w:asciiTheme="minorHAnsi" w:hAnsiTheme="minorHAnsi" w:cstheme="minorHAnsi"/>
          <w:lang w:val="ru-RU"/>
        </w:rPr>
        <w:t>с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Методическими рекомендациями и Порядком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2024 году профориентационный минимум для обучающихся 6–11-х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Для реализации программы базового уровня и для участия обучающихся 6–11-х классов в профориентационной деятельности в школе были созданы следующие организационные и методические условия: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назначен ответственный по профориентации – заместитель директора по воспитательной работе;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определены ответственные специалисты по организации профориентационной работы – классные руководители 6–11-х классов, педагог-психолог;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работы,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сформированы учебные группы для участия в профориентационных мероприятиях из числа обучающихся 6–11-х классов;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Для реализации профориентационного минимума привлечены партнеры: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СМО «Улан </w:t>
      </w:r>
      <w:proofErr w:type="gramStart"/>
      <w:r w:rsidRPr="002F3511">
        <w:rPr>
          <w:rFonts w:asciiTheme="minorHAnsi" w:hAnsiTheme="minorHAnsi" w:cstheme="minorHAnsi"/>
          <w:lang w:val="ru-RU"/>
        </w:rPr>
        <w:t>Эрге</w:t>
      </w:r>
      <w:proofErr w:type="gramEnd"/>
      <w:r w:rsidRPr="002F3511">
        <w:rPr>
          <w:rFonts w:asciiTheme="minorHAnsi" w:hAnsiTheme="minorHAnsi" w:cstheme="minorHAnsi"/>
          <w:lang w:val="ru-RU"/>
        </w:rPr>
        <w:t>»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СХА «Улан </w:t>
      </w:r>
      <w:proofErr w:type="gramStart"/>
      <w:r w:rsidRPr="002F3511">
        <w:rPr>
          <w:rFonts w:asciiTheme="minorHAnsi" w:hAnsiTheme="minorHAnsi" w:cstheme="minorHAnsi"/>
          <w:lang w:val="ru-RU"/>
        </w:rPr>
        <w:t>Эрге</w:t>
      </w:r>
      <w:proofErr w:type="gramEnd"/>
      <w:r w:rsidRPr="002F3511">
        <w:rPr>
          <w:rFonts w:asciiTheme="minorHAnsi" w:hAnsiTheme="minorHAnsi" w:cstheme="minorHAnsi"/>
          <w:lang w:val="ru-RU"/>
        </w:rPr>
        <w:t>»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ФАП </w:t>
      </w:r>
    </w:p>
    <w:p w:rsidR="002F3511" w:rsidRPr="002F3511" w:rsidRDefault="002F3511" w:rsidP="002F3511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proofErr w:type="gramStart"/>
      <w:r w:rsidRPr="002F3511">
        <w:rPr>
          <w:rFonts w:asciiTheme="minorHAnsi" w:hAnsiTheme="minorHAnsi" w:cstheme="minorHAnsi"/>
          <w:lang w:val="ru-RU"/>
        </w:rPr>
        <w:t>Мероприятиями для реализации профориентационного минимума охвачены 100 процентов обучающихся 6–11-х классов.</w:t>
      </w:r>
      <w:proofErr w:type="gramEnd"/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9425FC" w:rsidRDefault="002F3511" w:rsidP="002608D3">
      <w:pPr>
        <w:pStyle w:val="ad"/>
        <w:ind w:firstLine="709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Профилактика радикальных проявлений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соответствии с организационным планом в 2024 году были проведены следующие мероприятия.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Реализация организационных мероприятий: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proofErr w:type="gramStart"/>
      <w:r w:rsidRPr="002F3511">
        <w:rPr>
          <w:rFonts w:asciiTheme="minorHAnsi" w:hAnsiTheme="minorHAnsi" w:cstheme="minorHAnsi"/>
          <w:lang w:val="ru-RU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  <w:proofErr w:type="gramEnd"/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регулярно обновляются информационные наглядные материалы антиэкстремистской направленности на информационном стенде и официальном сайте школы;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постоянно действует сбор обращений о фактах экстремизма среди участников образовательных отношений;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 xml:space="preserve">регулярно проводится проверка библиотечного фонда школы на наличие материалов, входящих в федеральный список экстремистских материалов Проведение профилактической работы с </w:t>
      </w:r>
      <w:proofErr w:type="gramStart"/>
      <w:r w:rsidRPr="002F3511">
        <w:rPr>
          <w:rFonts w:asciiTheme="minorHAnsi" w:hAnsiTheme="minorHAnsi" w:cstheme="minorHAnsi"/>
          <w:lang w:val="ru-RU"/>
        </w:rPr>
        <w:t>обучающимися</w:t>
      </w:r>
      <w:proofErr w:type="gramEnd"/>
      <w:r w:rsidRPr="002F3511">
        <w:rPr>
          <w:rFonts w:asciiTheme="minorHAnsi" w:hAnsiTheme="minorHAnsi" w:cstheme="minorHAnsi"/>
          <w:lang w:val="ru-RU"/>
        </w:rPr>
        <w:t>: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поведения; 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2F3511" w:rsidRPr="002F3511" w:rsidRDefault="002F3511" w:rsidP="00F9421C">
      <w:pPr>
        <w:pStyle w:val="ad"/>
        <w:ind w:firstLine="709"/>
        <w:jc w:val="both"/>
        <w:rPr>
          <w:rFonts w:asciiTheme="minorHAnsi" w:hAnsiTheme="minorHAnsi" w:cstheme="minorHAnsi"/>
          <w:lang w:val="ru-RU"/>
        </w:rPr>
      </w:pPr>
    </w:p>
    <w:p w:rsidR="002F3511" w:rsidRPr="009425FC" w:rsidRDefault="002F3511" w:rsidP="002F3511">
      <w:pPr>
        <w:pStyle w:val="ad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 xml:space="preserve">Работа с родителями (законными представителями) </w:t>
      </w:r>
      <w:proofErr w:type="gramStart"/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обучающихся</w:t>
      </w:r>
      <w:proofErr w:type="gramEnd"/>
      <w:r w:rsidRPr="009425FC">
        <w:rPr>
          <w:rFonts w:asciiTheme="minorHAnsi" w:hAnsiTheme="minorHAnsi" w:cstheme="minorHAnsi"/>
          <w:sz w:val="28"/>
          <w:szCs w:val="28"/>
          <w:lang w:val="ru-RU"/>
        </w:rPr>
        <w:t>: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</w:t>
      </w:r>
      <w:r w:rsidR="002F3511" w:rsidRPr="002F3511">
        <w:rPr>
          <w:rFonts w:asciiTheme="minorHAnsi" w:hAnsiTheme="minorHAnsi" w:cstheme="minorHAnsi"/>
          <w:lang w:val="ru-RU"/>
        </w:rPr>
        <w:t>роведены классные родительские собрания «Проблемы воспитания духовно-нравственных ценностей в семье»; «Вербовка подростков в экстремистские организации. Как не допустить беды»;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проведено общешкольное родительское собрание с приглашением представителей правоохранительных органов «Организация занятости ребенка во внеучебной деятельности с целью недопущения их участия в несанкционированных акциях»;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регулярно проводятся индивидуальных консультаций по обсуждению вопросов, связанных с противодействием экстремизму (при необходимости);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Классные руководители включили в планы воспитательной работы мероприятия по профилактике радикализации. Степень реализации планов ВР классных руководителей в части мероприятий по профилактике радикализации и противодействию терроризму и экстремизму: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на уровне НОО – 98 процентов;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на уровне ООО – 95 процентов;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на уровне СОО – 97 процентов.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52 процента, что на 6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мониторинг социальных сетей школьников;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психолого-диагностические исследования обучающихся 5–11-х классов и отдельных групп обучающихся;</w:t>
      </w:r>
    </w:p>
    <w:p w:rsidR="002F3511" w:rsidRPr="002F3511" w:rsidRDefault="002F3511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>социологические исследования обучающихся 5–11-х классов и отдельных групп обучающихся;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</w:t>
      </w:r>
      <w:r w:rsidR="002F3511" w:rsidRPr="002F3511">
        <w:rPr>
          <w:rFonts w:asciiTheme="minorHAnsi" w:hAnsiTheme="minorHAnsi" w:cstheme="minorHAnsi"/>
          <w:lang w:val="ru-RU"/>
        </w:rPr>
        <w:t>В ходе проведенных мероприятий установлено следующее:</w:t>
      </w:r>
    </w:p>
    <w:p w:rsidR="002F3511" w:rsidRPr="002F3511" w:rsidRDefault="002F3511" w:rsidP="00F9421C">
      <w:pPr>
        <w:pStyle w:val="ad"/>
        <w:numPr>
          <w:ilvl w:val="0"/>
          <w:numId w:val="65"/>
        </w:numPr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выявлено обучающихся группы риска, имеющих предрасположенность к деструктивным поступкам: на уровне НОО – 0; на уровне ООО – 0</w:t>
      </w:r>
      <w:r w:rsidR="00F9421C">
        <w:rPr>
          <w:rFonts w:asciiTheme="minorHAnsi" w:hAnsiTheme="minorHAnsi" w:cstheme="minorHAnsi"/>
          <w:lang w:val="ru-RU"/>
        </w:rPr>
        <w:t xml:space="preserve">, </w:t>
      </w:r>
      <w:r w:rsidRPr="002F3511">
        <w:rPr>
          <w:rFonts w:asciiTheme="minorHAnsi" w:hAnsiTheme="minorHAnsi" w:cstheme="minorHAnsi"/>
          <w:lang w:val="ru-RU"/>
        </w:rPr>
        <w:t xml:space="preserve"> на уровне СОО – 0;</w:t>
      </w:r>
    </w:p>
    <w:p w:rsidR="002F3511" w:rsidRPr="002F3511" w:rsidRDefault="002F3511" w:rsidP="00F9421C">
      <w:pPr>
        <w:pStyle w:val="ad"/>
        <w:numPr>
          <w:ilvl w:val="0"/>
          <w:numId w:val="65"/>
        </w:numPr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 xml:space="preserve">поставлено на учет </w:t>
      </w:r>
      <w:proofErr w:type="gramStart"/>
      <w:r w:rsidRPr="002F3511">
        <w:rPr>
          <w:rFonts w:asciiTheme="minorHAnsi" w:hAnsiTheme="minorHAnsi" w:cstheme="minorHAnsi"/>
          <w:lang w:val="ru-RU"/>
        </w:rPr>
        <w:t>обучающихся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группы риска, имеющих предрасположенность к деструктивным поступкам, – 0;</w:t>
      </w:r>
    </w:p>
    <w:p w:rsidR="002F3511" w:rsidRPr="002F3511" w:rsidRDefault="002F3511" w:rsidP="00F9421C">
      <w:pPr>
        <w:pStyle w:val="ad"/>
        <w:numPr>
          <w:ilvl w:val="0"/>
          <w:numId w:val="65"/>
        </w:numPr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зафиксировано случаев буллинга в школе – 0;</w:t>
      </w:r>
    </w:p>
    <w:p w:rsidR="002F3511" w:rsidRPr="002F3511" w:rsidRDefault="002F3511" w:rsidP="00F9421C">
      <w:pPr>
        <w:pStyle w:val="ad"/>
        <w:numPr>
          <w:ilvl w:val="0"/>
          <w:numId w:val="65"/>
        </w:numPr>
        <w:contextualSpacing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зафиксировано случаев проявления деструктивного поведения школьниками – 0;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</w:t>
      </w:r>
      <w:r w:rsidR="002F3511" w:rsidRPr="002F3511">
        <w:rPr>
          <w:rFonts w:asciiTheme="minorHAnsi" w:hAnsiTheme="minorHAnsi" w:cstheme="minorHAnsi"/>
          <w:lang w:val="ru-RU"/>
        </w:rPr>
        <w:t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 поведения учеников и случаев буллинга.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 </w:t>
      </w:r>
      <w:r w:rsidR="002F3511" w:rsidRPr="002F3511">
        <w:rPr>
          <w:rFonts w:asciiTheme="minorHAnsi" w:hAnsiTheme="minorHAnsi" w:cstheme="minorHAnsi"/>
          <w:lang w:val="ru-RU"/>
        </w:rPr>
        <w:t xml:space="preserve">В 2024 году в школе действует первичная ячейка РДДМ «Движение первых» (приказ от 15.03.2024). В состав ячейки вошли 45 обучающихся 5-9-х классов. Ответственным за </w:t>
      </w:r>
      <w:proofErr w:type="gramStart"/>
      <w:r w:rsidR="002F3511" w:rsidRPr="002F3511">
        <w:rPr>
          <w:rFonts w:asciiTheme="minorHAnsi" w:hAnsiTheme="minorHAnsi" w:cstheme="minorHAnsi"/>
          <w:lang w:val="ru-RU"/>
        </w:rPr>
        <w:t>за</w:t>
      </w:r>
      <w:proofErr w:type="gramEnd"/>
      <w:r w:rsidR="002F3511" w:rsidRPr="002F3511">
        <w:rPr>
          <w:rFonts w:asciiTheme="minorHAnsi" w:hAnsiTheme="minorHAnsi" w:cstheme="minorHAnsi"/>
          <w:lang w:val="ru-RU"/>
        </w:rPr>
        <w:t xml:space="preserve"> работу первичного школьного отделения РДДМ назначен советник директора по воспитанию Нармаев О.Х.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  </w:t>
      </w:r>
      <w:r w:rsidR="002F3511" w:rsidRPr="002F3511">
        <w:rPr>
          <w:rFonts w:asciiTheme="minorHAnsi" w:hAnsiTheme="minorHAnsi" w:cstheme="minorHAnsi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F9421C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</w:t>
      </w:r>
      <w:r w:rsidR="002F3511" w:rsidRPr="002F3511">
        <w:rPr>
          <w:rFonts w:asciiTheme="minorHAnsi" w:hAnsiTheme="minorHAnsi" w:cstheme="minorHAnsi"/>
          <w:lang w:val="ru-RU"/>
        </w:rPr>
        <w:t xml:space="preserve"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</w:t>
      </w:r>
      <w:r w:rsidR="002F3511" w:rsidRPr="002F3511">
        <w:rPr>
          <w:rFonts w:asciiTheme="minorHAnsi" w:hAnsiTheme="minorHAnsi" w:cstheme="minorHAnsi"/>
          <w:lang w:val="ru-RU"/>
        </w:rPr>
        <w:t>На основании этих данных можно сделать вывод об удовлетворительном уровне организации воспитательной работы школы в 2024 году.</w:t>
      </w:r>
    </w:p>
    <w:p w:rsidR="002F3511" w:rsidRPr="002F3511" w:rsidRDefault="00F9421C" w:rsidP="00F9421C">
      <w:pPr>
        <w:pStyle w:val="ad"/>
        <w:contextualSpacing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      </w:t>
      </w:r>
      <w:r w:rsidR="002F3511" w:rsidRPr="002F3511">
        <w:rPr>
          <w:rFonts w:asciiTheme="minorHAnsi" w:hAnsiTheme="minorHAnsi" w:cstheme="minorHAnsi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2F3511" w:rsidRPr="009425FC" w:rsidRDefault="002F3511" w:rsidP="002F3511">
      <w:pPr>
        <w:pStyle w:val="ad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</w:pPr>
      <w:r w:rsidRPr="009425FC">
        <w:rPr>
          <w:rFonts w:asciiTheme="minorHAnsi" w:hAnsiTheme="minorHAnsi" w:cstheme="minorHAnsi"/>
          <w:b/>
          <w:sz w:val="28"/>
          <w:szCs w:val="28"/>
          <w:u w:val="single"/>
          <w:lang w:val="ru-RU"/>
        </w:rPr>
        <w:t>Дополнительное образование</w:t>
      </w:r>
    </w:p>
    <w:p w:rsidR="002F3511" w:rsidRPr="00F9421C" w:rsidRDefault="002F3511" w:rsidP="002F3511">
      <w:pPr>
        <w:pStyle w:val="ad"/>
        <w:jc w:val="both"/>
        <w:rPr>
          <w:rFonts w:asciiTheme="minorHAnsi" w:hAnsiTheme="minorHAnsi" w:cstheme="minorHAnsi"/>
          <w:b/>
          <w:u w:val="single"/>
          <w:lang w:val="ru-RU"/>
        </w:rPr>
      </w:pP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Охват дополнительным образованием в школе в 2024 году составил 98 % процента.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Во втором полугодии 2023/24 учебного года школа реализовывала 6 дополнительных общеразвивающих программ по трем направлениям: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художественное -  (</w:t>
      </w:r>
      <w:proofErr w:type="gramStart"/>
      <w:r w:rsidRPr="002F3511">
        <w:rPr>
          <w:rFonts w:asciiTheme="minorHAnsi" w:hAnsiTheme="minorHAnsi" w:cstheme="minorHAnsi"/>
          <w:lang w:val="ru-RU"/>
        </w:rPr>
        <w:t>ИЗО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«Радуга», школьный театр «Театр и дети» (1-4кл), «Театр и дети» (5-10кл);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физкультурно-спортивное - («Волейбол», «Теннис», Борьба (греко-римская), стрельба из лука;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proofErr w:type="gramStart"/>
      <w:r w:rsidRPr="002F3511">
        <w:rPr>
          <w:rFonts w:asciiTheme="minorHAnsi" w:hAnsiTheme="minorHAnsi" w:cstheme="minorHAnsi"/>
          <w:lang w:val="ru-RU"/>
        </w:rPr>
        <w:t>туристско-краеведческое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- («Музей и дети», );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В первом полугодии 2024/25 учебного года реализовывала 6 дополнительных общеразвивающих программ по трем направлениям: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художественное -  (</w:t>
      </w:r>
      <w:proofErr w:type="gramStart"/>
      <w:r w:rsidRPr="002F3511">
        <w:rPr>
          <w:rFonts w:asciiTheme="minorHAnsi" w:hAnsiTheme="minorHAnsi" w:cstheme="minorHAnsi"/>
          <w:lang w:val="ru-RU"/>
        </w:rPr>
        <w:t>ИЗО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«Радуга», школьный театр «Театр и дети» (1-4кл), «Театр и дети» (5-10кл);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физкультурно-спортивное - («Волейбол», «Теннис», Борьба (греко-римская), стрельба из лука</w:t>
      </w:r>
      <w:proofErr w:type="gramStart"/>
      <w:r w:rsidRPr="002F3511">
        <w:rPr>
          <w:rFonts w:asciiTheme="minorHAnsi" w:hAnsiTheme="minorHAnsi" w:cstheme="minorHAnsi"/>
          <w:lang w:val="ru-RU"/>
        </w:rPr>
        <w:t xml:space="preserve"> ;</w:t>
      </w:r>
      <w:proofErr w:type="gramEnd"/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proofErr w:type="gramStart"/>
      <w:r w:rsidRPr="002F3511">
        <w:rPr>
          <w:rFonts w:asciiTheme="minorHAnsi" w:hAnsiTheme="minorHAnsi" w:cstheme="minorHAnsi"/>
          <w:lang w:val="ru-RU"/>
        </w:rPr>
        <w:t>туристско-краеведческое</w:t>
      </w:r>
      <w:proofErr w:type="gramEnd"/>
      <w:r w:rsidRPr="002F3511">
        <w:rPr>
          <w:rFonts w:asciiTheme="minorHAnsi" w:hAnsiTheme="minorHAnsi" w:cstheme="minorHAnsi"/>
          <w:lang w:val="ru-RU"/>
        </w:rPr>
        <w:t xml:space="preserve"> - («Музей и дети», );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Для успешной реализации проекта имеется необходимая материально-техническая база:</w:t>
      </w:r>
    </w:p>
    <w:p w:rsidR="002F3511" w:rsidRPr="002F3511" w:rsidRDefault="002F3511" w:rsidP="00F9421C">
      <w:pPr>
        <w:pStyle w:val="ad"/>
        <w:numPr>
          <w:ilvl w:val="0"/>
          <w:numId w:val="66"/>
        </w:numPr>
        <w:ind w:left="851" w:hanging="425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2F3511" w:rsidRPr="002F3511" w:rsidRDefault="002F3511" w:rsidP="00F9421C">
      <w:pPr>
        <w:pStyle w:val="ad"/>
        <w:numPr>
          <w:ilvl w:val="0"/>
          <w:numId w:val="66"/>
        </w:numPr>
        <w:ind w:left="851" w:hanging="425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lastRenderedPageBreak/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2F3511" w:rsidRPr="002F3511" w:rsidRDefault="002F3511" w:rsidP="00F9421C">
      <w:pPr>
        <w:pStyle w:val="ad"/>
        <w:numPr>
          <w:ilvl w:val="0"/>
          <w:numId w:val="66"/>
        </w:numPr>
        <w:ind w:left="851" w:hanging="425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коллекция фонограмм и аудиозаписей для проведения воспитательных мероприятий.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F9421C">
        <w:rPr>
          <w:rFonts w:asciiTheme="minorHAnsi" w:hAnsiTheme="minorHAnsi" w:cstheme="minorHAnsi"/>
          <w:b/>
          <w:lang w:val="ru-RU"/>
        </w:rPr>
        <w:t>Вывод:</w:t>
      </w:r>
      <w:r w:rsidRPr="002F3511">
        <w:rPr>
          <w:rFonts w:asciiTheme="minorHAnsi" w:hAnsiTheme="minorHAnsi" w:cstheme="minorHAnsi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2023 годом на 3 процента.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bookmarkStart w:id="0" w:name="_GoBack"/>
      <w:bookmarkEnd w:id="0"/>
    </w:p>
    <w:p w:rsidR="002F3511" w:rsidRPr="002F3511" w:rsidRDefault="002F3511" w:rsidP="00F9421C">
      <w:pPr>
        <w:pStyle w:val="ad"/>
        <w:ind w:firstLine="567"/>
        <w:jc w:val="both"/>
        <w:rPr>
          <w:rFonts w:asciiTheme="minorHAnsi" w:hAnsiTheme="minorHAnsi" w:cstheme="minorHAnsi"/>
          <w:lang w:val="ru-RU"/>
        </w:rPr>
      </w:pPr>
      <w:r w:rsidRPr="002F3511">
        <w:rPr>
          <w:rFonts w:asciiTheme="minorHAnsi" w:hAnsiTheme="minorHAnsi" w:cstheme="minorHAnsi"/>
          <w:lang w:val="ru-RU"/>
        </w:rPr>
        <w:t>Таблица результативности обучающихся и педагогов школы в различных конкурсах, соревнованиях, конференциях:</w:t>
      </w:r>
    </w:p>
    <w:tbl>
      <w:tblPr>
        <w:tblW w:w="98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51"/>
        <w:gridCol w:w="4111"/>
        <w:gridCol w:w="1984"/>
        <w:gridCol w:w="2079"/>
      </w:tblGrid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Всероссийского конкурса на знание государственных и региональных символов и атрибутов Российской Федерации.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Долгаева Б.Б.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Очирова Занда,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8кл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Всероссийского конкурса на знание государственных и региональных символов и атрибутов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Халтырова Даяна,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5кл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Муниципальный этап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Всероссийского конкурса на знание государственных и региональных символов и атрибутов Российской Федерации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Таскирова Л.П.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Алтынов Антон,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10кл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Первенства РК по национальной стрельбе из лука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Петреев Бадма,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8 кл</w:t>
            </w:r>
          </w:p>
        </w:tc>
      </w:tr>
      <w:tr w:rsidR="002F3511" w:rsidRPr="003C0F39" w:rsidTr="00F9421C">
        <w:trPr>
          <w:cantSplit/>
          <w:trHeight w:val="24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Первенства РК по национальной стрельбе из лука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Общекомандное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Сарангов Леон,9кл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Валей Тимур, 9кл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Очирова Баина, 7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Волкова Виктория,6кл Алтынов Антон,10кл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2F3511" w:rsidRPr="002F3511" w:rsidTr="00F9421C">
        <w:trPr>
          <w:cantSplit/>
          <w:trHeight w:val="53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511" w:rsidRPr="002F3511" w:rsidRDefault="002F3511">
            <w:pPr>
              <w:spacing w:after="0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511" w:rsidRPr="002F3511" w:rsidRDefault="002F3511" w:rsidP="00F9421C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511" w:rsidRPr="002F3511" w:rsidRDefault="002F3511">
            <w:pPr>
              <w:spacing w:after="0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511" w:rsidRPr="002F3511" w:rsidRDefault="002F3511">
            <w:pPr>
              <w:spacing w:after="0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Петреев  Бадма,8кл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1-й районный открытый легкоатлетический кросс, памяти выпускнику МКОУ «Молодежненская СОШ»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Общекомандное 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lastRenderedPageBreak/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1-й районный открытый легкоатлетический кросс, памяти выпускнику МКОУ «Молодежненская СОШ»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 Адам,5кл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Мусаева Анжела,4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Ефремов Александр,6кл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Орашева Улана, 11кл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Ульбанов Майрсолт, 1кл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Муниципальный этап заочной </w:t>
            </w:r>
            <w:r w:rsidRPr="002F3511">
              <w:rPr>
                <w:rFonts w:asciiTheme="minorHAnsi" w:hAnsiTheme="minorHAnsi" w:cstheme="minorHAnsi"/>
              </w:rPr>
              <w:t>XXI</w:t>
            </w:r>
            <w:r w:rsidRPr="002F3511">
              <w:rPr>
                <w:rFonts w:asciiTheme="minorHAnsi" w:hAnsiTheme="minorHAnsi" w:cstheme="minorHAnsi"/>
                <w:lang w:val="ru-RU"/>
              </w:rPr>
              <w:t xml:space="preserve"> республиканской конференции туристско-краеведческого  движения «Бичкн Торскм»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Мухараев А.А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Энкира, 8класс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Открытый республиканский конкурс вокального искусства «Голос Калмыкии-2024», г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.Э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>листа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Таскирова Л.П.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Мусаева Аминат, 7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F3511" w:rsidRPr="002F3511" w:rsidTr="00F9421C">
        <w:trPr>
          <w:cantSplit/>
          <w:trHeight w:val="44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Муниципальный этап первенства РК по легкоатлетическому кроссу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 «Золотая осень»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среди юношей и девушек 2012-2015 годов рождения, в рамках акции «Спорт против наркотиков»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Волкова Виктория,6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Валей Ангелина,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Мусаева Анжела, 4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Халтырова Даяна, 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Ибрагимова Салима,4кл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Ефремов Александр,6кл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 Адам,5класс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Панченко Богдан, 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Нармаев Алексей, 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Халгаев Баир, 2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Муниципальный этап первенства РК по легкоатлетическому кроссу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 «Золотая осень»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среди юношей и девушек 2012-2015 годов рождения, в рамках акции «Спорт против наркотиков»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511" w:rsidRPr="002F3511" w:rsidRDefault="002F3511">
            <w:pPr>
              <w:spacing w:after="0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Общекомандное место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Республиканское  первенство РК по легкоатлетическому кроссу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 «Золотая осень»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среди юношей и девушек 2012-2015 годов рождения, в рамках акции «Спорт против наркотиков»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 Адам,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Первенство РК по национальной стрельбе из лука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Петреев Бадма, 8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соревнований Чемпионата школьной баскетбольной лиги «КЭС-БАСКЕТ» сезона 2024-2025уч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>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Команда юношей: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eastAsiaTheme="minorEastAsia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-Алиев Амир,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-Алтынов Антон, 10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-Боктаев Бадма,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-Зургадаев Сарпа, 6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-Мусаев Адам,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-Панченко Богдан,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-Петреев Бадма,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-Петреев Ланца,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-Ефремов Александр, 6кл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турнир по греко-римской борьбе, памяти командира десантно-штурмового батальона, гвардии майора ВДВ России Санчирова Санала Владимировича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Халгаев Баир, 2кл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Магомедов Заур,4 класс-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заочный конкурс «Семейные традиции: связь поколений», в номинации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»С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>емейные традиции в фотоснимках», посвященный Дню Матери (Калмыцкое –Региональное отделение общероссийской общественно-государственной организации «Союз женщин России»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 Сарпа, 6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детского конкурса рисунков «Палитра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Марчелова А.В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Очирова Баина, 7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детского конкурса рисунков «Палитра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Нармаев Д.Х.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Гайрбекова Патимат,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9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детского конкурса рисунков «Палитра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Магомедова Сафийа,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детского конкурса рисунков «Палитра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Марчелова А.В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 xml:space="preserve">Нармаев Алексей, 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5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этап Всероссийского конкурса «Безопасное колесо»: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-Знатоки ПДД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-Творческий конкурс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Таскирова Л.П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u w:val="single"/>
                <w:lang w:val="ru-RU"/>
              </w:rPr>
            </w:pPr>
            <w:r w:rsidRPr="002F3511">
              <w:rPr>
                <w:rFonts w:asciiTheme="minorHAnsi" w:hAnsiTheme="minorHAnsi" w:cstheme="minorHAnsi"/>
                <w:u w:val="single"/>
                <w:lang w:val="ru-RU"/>
              </w:rPr>
              <w:t>Команда 5 класса: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Алиев Амир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Нармаев Алексей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Халтырова Даяна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Хочинова София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первенства РК по волейболу среди девушек 2008 г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.р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 xml:space="preserve"> и младше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Команда девушек: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eastAsiaTheme="minorEastAsia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-Волкова Виктория, 6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-Мусаева Аминат, 7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-Очирова Занда,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-Очирова Баина, 7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-Орашева Улана, 11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-Цебекова Светлана, 9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-Цебекова Амуланга, 10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конкурс рисунков «Палитра осени»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Магомедова Сафийа,4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поэтического заочного конкурса «Природа Родины моей»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Марчелова А.В.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Нармаев Алексей, 5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поэтического заочного конкурса «Природа Родины моей»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Халгаев Очир, 5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поэтического заочного конкурса «Природа Родины моей»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Боктаева Валерия, 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(заочного) конкурса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Ткачева Н.М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Сувсана, 6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(заочного) конкурса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Магомедова Сафийа,4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республиканского (заочного) конкурса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Ибрагимова Салима,4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Муниципальный этап Чемпионата «Локобаскет» по баскетболу среди юношей и девушек не старше 2009г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.р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Команда юношей: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eastAsiaTheme="minorEastAsia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-Алиев Амир,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-Алтынов Антон, 10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-Боктаев Бадма,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-Зургадаев Сарпа, 6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-Мусаев Адам,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-Панченко Богдан,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-Петреев Бадма,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-Петреев Ланца,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-Ульбанов Муслим, 5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конкурс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Ибрагимова Салима,4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конкурс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Зургадаева К.Н.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Магомедова Сафийа,4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конкурс «Спасибо маме говорю»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Ткачева Н.М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Сувсана, 6 кл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Республиканский этап Всероссийского конкурса «Безопасное колесо»: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Командное первенство на отдельных станциях станция «Знатоки ПДД»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Творческий конкурс «Вместе – за безопасность дорожного движения!»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Таскирова Л.П.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Алиев Амир,5кл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Хочинова София,5кл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Халтырова Даяна,5кл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Нармаев Алексей, 5кл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Шидинова Э.А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Зургадаев Сарпа,6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Ефремов Александр, 6кл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Арылова А.С.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Очирова Баина, 7кл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Орашева Энкира,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Очирова Занда,8кл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Арылова А.С.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Очирова Занда,8кл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Базырева Э.Н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Цебеков Сергей,11кл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Нармаева В.С.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Орашева Энкира,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Очирова Занда,8кл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Улан,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Наликова Т.Б.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Улан,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Улан,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Цебеков Сергей,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Улан,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Шараев Ю.А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Орашева Улан, 11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Сангаджигоряева Г.В.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Халгаев Очир, 5кл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Сангаджигоряева Г.В.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 Сарпа, 6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Сангаджигоряева Г.В.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Ефремов Александр,6кл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Мухараев А.А.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Очирова Баина, 7 класс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Мухараев А.А.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Орашева Энкира, 8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Очирова Занда,8кл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Всероссийская олимпиада школьников по предмету физика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Мухараев А.А.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Очирова Баина, 7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ШЭ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</w:rPr>
              <w:t>I</w:t>
            </w:r>
            <w:r w:rsidRPr="002F3511">
              <w:rPr>
                <w:rFonts w:asciiTheme="minorHAnsi" w:hAnsiTheme="minorHAnsi" w:cstheme="minorHAnsi"/>
                <w:lang w:val="ru-RU"/>
              </w:rPr>
              <w:t xml:space="preserve"> Открытый турнир по греко-римской борьбе среди мальчиков 2012-2017 г.р, посвященный памяти земляков, погибших при исполнении воинского долга в ходе СВО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Ульбанов Майрсолт, 1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Намин,2кл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Баир, 2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Шведиков Ашот, 4кл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 Адам, 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Ульбанов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 xml:space="preserve"> М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>услим,5кл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Панченко Богдан, 5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Шукшуров Мерген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>, ?</w:t>
            </w:r>
            <w:proofErr w:type="gramEnd"/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Боктаев Бадма, 4 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Зургадаев Сарпа,6кл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Халгаев Очир, 5кл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 xml:space="preserve">Республиканский турнир по греко-римской борьбе в БУ ДО РК «РСШОР по борьбе им. </w:t>
            </w:r>
            <w:r w:rsidRPr="002F3511">
              <w:rPr>
                <w:rFonts w:asciiTheme="minorHAnsi" w:hAnsiTheme="minorHAnsi" w:cstheme="minorHAnsi"/>
              </w:rPr>
              <w:t>Балдашинова Т.Л»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Халгаев Баир, 2кл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 w:rsidP="00F9421C">
            <w:pPr>
              <w:pStyle w:val="ad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7 Республиканский турнир по греко-римской борьбе на призы братьев Городоваевых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Мусаев Адам, 5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Районный турнир по греко-римской борьбе</w:t>
            </w:r>
            <w:r w:rsidR="002608D3">
              <w:rPr>
                <w:rFonts w:asciiTheme="minorHAnsi" w:hAnsiTheme="minorHAnsi" w:cstheme="minorHAnsi"/>
                <w:lang w:val="ru-RU"/>
              </w:rPr>
              <w:t>,</w:t>
            </w:r>
            <w:r w:rsidRPr="002F3511">
              <w:rPr>
                <w:rFonts w:asciiTheme="minorHAnsi" w:hAnsiTheme="minorHAnsi" w:cstheme="minorHAnsi"/>
                <w:lang w:val="ru-RU"/>
              </w:rPr>
              <w:t xml:space="preserve"> посвященный памяти участника СВО Бадмаева Цаган Санджиевича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608D3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608D3">
              <w:rPr>
                <w:rFonts w:asciiTheme="minorHAnsi" w:hAnsiTheme="minorHAnsi" w:cstheme="minorHAnsi"/>
                <w:lang w:val="ru-RU"/>
              </w:rPr>
              <w:t>Очиров Э.У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Мусаев Адам,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Ульбанов</w:t>
            </w:r>
            <w:proofErr w:type="gramStart"/>
            <w:r w:rsidRPr="002F3511">
              <w:rPr>
                <w:rFonts w:asciiTheme="minorHAnsi" w:hAnsiTheme="minorHAnsi" w:cstheme="minorHAnsi"/>
                <w:lang w:val="ru-RU"/>
              </w:rPr>
              <w:t xml:space="preserve"> М</w:t>
            </w:r>
            <w:proofErr w:type="gramEnd"/>
            <w:r w:rsidRPr="002F3511">
              <w:rPr>
                <w:rFonts w:asciiTheme="minorHAnsi" w:hAnsiTheme="minorHAnsi" w:cstheme="minorHAnsi"/>
                <w:lang w:val="ru-RU"/>
              </w:rPr>
              <w:t>услим, 5класс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Халгаев Очир,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Нармаев Алексей,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Халгаев Баир, 2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Халтыров Намин, 2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Хочинов Юрий, 1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Ульбанов Майрсолт, 1класс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Цебеков Юрий, 4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Боктаев Бадма, 5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Петреев Ланца, 7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Зургадаев Сарпа, 6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1-й этап Всероссийского фестиваля по греко-римской борьбе, среди школьников «Борьба в школу»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Очиров Э.У.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Зургадаев Сарпа, 6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Всероссийский дистанционный конкурс рисунков, фотографий и стихов «Уж небо осенью дышало»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Марчелова А.В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Нармаев Алексей, 5 класс</w:t>
            </w:r>
          </w:p>
        </w:tc>
      </w:tr>
      <w:tr w:rsidR="002F3511" w:rsidRPr="002F3511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Всероссийский дистанционный конкурс рисунков, фотографий и стихов «Уж небо осенью дышало»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Марчелова А.В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Нармаев Давид, 6 класс</w:t>
            </w:r>
          </w:p>
        </w:tc>
      </w:tr>
      <w:tr w:rsidR="002F3511" w:rsidRPr="003C0F39" w:rsidTr="00F9421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РЭ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Всероссийское воспитательное мероприятие «Дружная страна ЮИД» (телемост)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2F3511">
              <w:rPr>
                <w:rFonts w:asciiTheme="minorHAnsi" w:hAnsiTheme="minorHAnsi" w:cstheme="minorHAnsi"/>
              </w:rPr>
              <w:t>Таскирова Л.П.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Зургадаев Сарпа, 6класс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Ефремов Александр, 6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Хохаева Эвелина, 6 класс</w:t>
            </w:r>
          </w:p>
          <w:p w:rsidR="002F3511" w:rsidRPr="002F3511" w:rsidRDefault="002F3511">
            <w:pPr>
              <w:pStyle w:val="ad"/>
              <w:spacing w:line="276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2F3511">
              <w:rPr>
                <w:rFonts w:asciiTheme="minorHAnsi" w:hAnsiTheme="minorHAnsi" w:cstheme="minorHAnsi"/>
                <w:lang w:val="ru-RU"/>
              </w:rPr>
              <w:t>Орашева Сувсана, 6 класс</w:t>
            </w:r>
          </w:p>
        </w:tc>
      </w:tr>
    </w:tbl>
    <w:p w:rsidR="002F3511" w:rsidRPr="002F3511" w:rsidRDefault="002F3511" w:rsidP="002F3511">
      <w:pPr>
        <w:pStyle w:val="ad"/>
        <w:jc w:val="both"/>
        <w:rPr>
          <w:rFonts w:asciiTheme="minorHAnsi" w:hAnsiTheme="minorHAnsi" w:cstheme="minorHAnsi"/>
          <w:lang w:val="ru-RU"/>
        </w:rPr>
      </w:pPr>
    </w:p>
    <w:p w:rsidR="00F9421C" w:rsidRDefault="00F9421C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103C9F" w:rsidRPr="009425FC" w:rsidRDefault="00F31C64">
      <w:pPr>
        <w:spacing w:line="600" w:lineRule="atLeast"/>
        <w:rPr>
          <w:rFonts w:cstheme="minorHAnsi"/>
          <w:b/>
          <w:bCs/>
          <w:color w:val="252525"/>
          <w:spacing w:val="-2"/>
          <w:sz w:val="28"/>
          <w:szCs w:val="28"/>
          <w:u w:val="single"/>
          <w:lang w:val="ru-RU"/>
        </w:rPr>
      </w:pPr>
      <w:r w:rsidRPr="009425FC">
        <w:rPr>
          <w:rFonts w:cstheme="minorHAnsi"/>
          <w:b/>
          <w:bCs/>
          <w:color w:val="252525"/>
          <w:spacing w:val="-2"/>
          <w:sz w:val="28"/>
          <w:szCs w:val="28"/>
          <w:u w:val="single"/>
          <w:lang w:val="ru-RU"/>
        </w:rPr>
        <w:lastRenderedPageBreak/>
        <w:t>Организация учебного процесса</w:t>
      </w:r>
    </w:p>
    <w:p w:rsidR="00103C9F" w:rsidRPr="00F31C64" w:rsidRDefault="00F31C64" w:rsidP="00D63483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учебного года – 1 сентября, окончание – </w:t>
      </w:r>
      <w:r w:rsidR="00D63483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1–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классов. Занятия проводятся в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для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 xml:space="preserve"> 00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2024 году по индивидуальным учебным планам обучалс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я 1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ученик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, из них:</w:t>
      </w:r>
    </w:p>
    <w:p w:rsidR="00103C9F" w:rsidRPr="005C1FB2" w:rsidRDefault="00F31C64" w:rsidP="002812C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уровне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>
        <w:rPr>
          <w:rFonts w:hAnsi="Times New Roman" w:cs="Times New Roman"/>
          <w:color w:val="000000"/>
          <w:sz w:val="24"/>
          <w:szCs w:val="24"/>
        </w:rPr>
        <w:t>ОО –</w:t>
      </w:r>
      <w:r w:rsidR="005C1FB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C1FB2">
        <w:rPr>
          <w:rFonts w:hAnsi="Times New Roman" w:cs="Times New Roman"/>
          <w:color w:val="000000"/>
          <w:sz w:val="24"/>
          <w:szCs w:val="24"/>
        </w:rPr>
        <w:t>обучающи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>
        <w:rPr>
          <w:rFonts w:hAnsi="Times New Roman" w:cs="Times New Roman"/>
          <w:color w:val="000000"/>
          <w:sz w:val="24"/>
          <w:szCs w:val="24"/>
        </w:rPr>
        <w:t>ся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1FB2" w:rsidRDefault="005C1FB2" w:rsidP="005C1FB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103C9F" w:rsidRPr="000A6295" w:rsidRDefault="00F31C64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0A6295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Организация электронного обучения, применение ЭОР, ЭСО и дистанционных технологий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контент и дистанционные образовательные технологии, предусмотренные ФГИС «Моя школа» (</w:t>
      </w:r>
      <w:r>
        <w:rPr>
          <w:rFonts w:hAnsi="Times New Roman" w:cs="Times New Roman"/>
          <w:color w:val="000000"/>
          <w:sz w:val="24"/>
          <w:szCs w:val="24"/>
        </w:rPr>
        <w:t>myschool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edu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ru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103C9F" w:rsidRDefault="00F31C64">
      <w:pPr>
        <w:rPr>
          <w:rFonts w:hAnsi="Times New Roman" w:cs="Times New Roman"/>
          <w:color w:val="000000"/>
          <w:sz w:val="24"/>
          <w:szCs w:val="24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Электронное обучение с применением ДОТ в школе проходит организованно. </w:t>
      </w:r>
      <w:r>
        <w:rPr>
          <w:rFonts w:hAnsi="Times New Roman" w:cs="Times New Roman"/>
          <w:color w:val="000000"/>
          <w:sz w:val="24"/>
          <w:szCs w:val="24"/>
        </w:rPr>
        <w:t>95 процентов учителей освоили ФГИС «Моя школа», активно ее используют:</w:t>
      </w:r>
    </w:p>
    <w:p w:rsidR="00103C9F" w:rsidRPr="00F31C64" w:rsidRDefault="00F31C64" w:rsidP="002812C0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применяют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контент на уроках;</w:t>
      </w:r>
    </w:p>
    <w:p w:rsidR="00103C9F" w:rsidRPr="00F31C64" w:rsidRDefault="00F31C64" w:rsidP="002812C0">
      <w:pPr>
        <w:numPr>
          <w:ilvl w:val="0"/>
          <w:numId w:val="3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используют для организации проектной деятельности.</w:t>
      </w:r>
    </w:p>
    <w:p w:rsidR="00103C9F" w:rsidRDefault="00F31C64">
      <w:pPr>
        <w:rPr>
          <w:rFonts w:hAnsi="Times New Roman" w:cs="Times New Roman"/>
          <w:color w:val="000000"/>
          <w:sz w:val="24"/>
          <w:szCs w:val="24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</w:t>
      </w:r>
      <w:r>
        <w:rPr>
          <w:rFonts w:hAnsi="Times New Roman" w:cs="Times New Roman"/>
          <w:color w:val="000000"/>
          <w:sz w:val="24"/>
          <w:szCs w:val="24"/>
        </w:rPr>
        <w:t>В связи с этим проводились следующие мероприятия:</w:t>
      </w:r>
    </w:p>
    <w:p w:rsidR="00103C9F" w:rsidRPr="00F31C64" w:rsidRDefault="00F31C64" w:rsidP="002812C0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регулярная ревизия рабочих программ на предмет соответствия ЭОР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указанных в тематическом планировании, федеральному перечню;</w:t>
      </w:r>
    </w:p>
    <w:p w:rsidR="00103C9F" w:rsidRPr="00F31C64" w:rsidRDefault="00F31C64" w:rsidP="002812C0">
      <w:pPr>
        <w:numPr>
          <w:ilvl w:val="0"/>
          <w:numId w:val="3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посещение уроков с целью контроля применения ЭОР.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 2023-20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24 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и первом полугодии 2024-2025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учебного года педагоги применяли ЭОР из перечня, утвержденного приказом Минпросвещения от 04.10.2023 № 738. С 1 сентября 2024 года обновили программы и включили ЭОР из перечня, утвержденного приказом Минпросвещения от 18.07.2024 № 499.</w:t>
      </w:r>
    </w:p>
    <w:p w:rsidR="00103C9F" w:rsidRPr="000A6295" w:rsidRDefault="00F31C64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0A6295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Работа с учениками, требующими особого педагогического внимания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2024 году школа организовала адресную работу с целевыми группами в соответствии с Концепцией Минпросвещения от 18.06.2024 № СК-13/07вн.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в 2024 году выделены следующие целевые группы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103C9F" w:rsidRPr="00F31C64" w:rsidRDefault="00F31C64" w:rsidP="002812C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и инвалидностью;</w:t>
      </w:r>
    </w:p>
    <w:p w:rsidR="00103C9F" w:rsidRPr="00F31C64" w:rsidRDefault="00F31C64" w:rsidP="002812C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дети-сироты и дети, оставшиеся без попечения родителей;</w:t>
      </w:r>
    </w:p>
    <w:p w:rsidR="00103C9F" w:rsidRPr="00F31C64" w:rsidRDefault="00F31C64" w:rsidP="000A6295">
      <w:pPr>
        <w:numPr>
          <w:ilvl w:val="0"/>
          <w:numId w:val="33"/>
        </w:numPr>
        <w:tabs>
          <w:tab w:val="clear" w:pos="720"/>
          <w:tab w:val="num" w:pos="426"/>
        </w:tabs>
        <w:ind w:left="426" w:right="180" w:hanging="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обучающиеся, испытывающие трудности в освоении основных общеобразовательных программ, развитии и социальной адаптации;</w:t>
      </w:r>
    </w:p>
    <w:p w:rsidR="00103C9F" w:rsidRPr="00F31C64" w:rsidRDefault="00F31C64" w:rsidP="002812C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дети, проявляющие различные формы отклоняющегося поведения;</w:t>
      </w:r>
    </w:p>
    <w:p w:rsidR="00103C9F" w:rsidRDefault="00F31C64" w:rsidP="002812C0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дети участников, ветеранов СВО;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течение второго полугодия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 2023-20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24 и первого полугодия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 2024-20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, нуждающихся  в повышенном психолого-педагогическом внимании, составлены индивидуальные планы работы и организовано индивидуальное сопровождение, включающее:</w:t>
      </w:r>
    </w:p>
    <w:p w:rsidR="00103C9F" w:rsidRDefault="00F31C64" w:rsidP="002812C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индивидуальные консультации;</w:t>
      </w:r>
    </w:p>
    <w:p w:rsidR="00103C9F" w:rsidRPr="00F31C64" w:rsidRDefault="00F31C64" w:rsidP="002812C0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коррекционные занятия.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</w:t>
      </w:r>
    </w:p>
    <w:p w:rsidR="00103C9F" w:rsidRPr="00F31C64" w:rsidRDefault="00F31C64" w:rsidP="002812C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подготовлены памятки и методические материалы для педагогов, как действовать в ситуациях кризисного состояния ученика на основе рекомендаций Минпросвещения (письмо Минобрнауки, Минпросвещения от 11.08.2023 № АБ-3386/07).</w:t>
      </w:r>
    </w:p>
    <w:p w:rsidR="00103C9F" w:rsidRPr="00F31C64" w:rsidRDefault="00F31C64" w:rsidP="002812C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организованы консультации по работе с учениками разных целевых групп;</w:t>
      </w:r>
    </w:p>
    <w:p w:rsidR="00103C9F" w:rsidRPr="00F31C64" w:rsidRDefault="00F31C64" w:rsidP="002812C0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сформирован банк сценариев воспитательных мероприятий для организации воспитательной работы с учениками целевых групп.</w:t>
      </w:r>
    </w:p>
    <w:p w:rsidR="00103C9F" w:rsidRPr="000A6295" w:rsidRDefault="00F31C64">
      <w:pPr>
        <w:spacing w:line="600" w:lineRule="atLeast"/>
        <w:rPr>
          <w:b/>
          <w:bCs/>
          <w:spacing w:val="-2"/>
          <w:sz w:val="28"/>
          <w:szCs w:val="28"/>
          <w:u w:val="single"/>
          <w:lang w:val="ru-RU"/>
        </w:rPr>
      </w:pPr>
      <w:r w:rsidRPr="000A6295">
        <w:rPr>
          <w:b/>
          <w:bCs/>
          <w:spacing w:val="-2"/>
          <w:sz w:val="28"/>
          <w:szCs w:val="28"/>
          <w:u w:val="single"/>
          <w:lang w:val="ru-RU"/>
        </w:rPr>
        <w:t xml:space="preserve">Содержание и качество подготовки </w:t>
      </w:r>
      <w:proofErr w:type="gramStart"/>
      <w:r w:rsidRPr="000A6295">
        <w:rPr>
          <w:b/>
          <w:bCs/>
          <w:spacing w:val="-2"/>
          <w:sz w:val="28"/>
          <w:szCs w:val="28"/>
          <w:u w:val="single"/>
          <w:lang w:val="ru-RU"/>
        </w:rPr>
        <w:t>обучающихся</w:t>
      </w:r>
      <w:proofErr w:type="gramEnd"/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A177DD">
        <w:rPr>
          <w:rFonts w:hAnsi="Times New Roman" w:cs="Times New Roman"/>
          <w:color w:val="000000"/>
          <w:sz w:val="24"/>
          <w:szCs w:val="24"/>
          <w:lang w:val="ru-RU"/>
        </w:rPr>
        <w:t xml:space="preserve"> 2023-20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103C9F" w:rsidRPr="00A177DD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5. Статистика показателей за</w:t>
      </w:r>
      <w:r w:rsidR="00A177DD" w:rsidRP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2023</w:t>
      </w:r>
      <w:r w:rsid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</w:t>
      </w:r>
      <w:r w:rsidRP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учебный </w:t>
      </w:r>
      <w:r w:rsidRPr="00A177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45"/>
        <w:gridCol w:w="7524"/>
        <w:gridCol w:w="1498"/>
      </w:tblGrid>
      <w:tr w:rsidR="00103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77DD" w:rsidRDefault="00A177DD" w:rsidP="00A177DD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-20</w:t>
            </w:r>
            <w:r w:rsidR="00F31C6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  <w:p w:rsidR="00103C9F" w:rsidRDefault="00F31C64" w:rsidP="00A177D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учебный год</w:t>
            </w:r>
          </w:p>
        </w:tc>
      </w:tr>
      <w:tr w:rsidR="00103C9F" w:rsidRPr="003C0F3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детей, обучавшихся на конец учебного года (для 2023/24), 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7D55AB" w:rsidRDefault="00103C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7D55AB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B83961" w:rsidRDefault="00B83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B83961" w:rsidRDefault="00B83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B83961" w:rsidRDefault="00B83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03C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03C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5C1FB2" w:rsidRDefault="005C1F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3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5C1FB2" w:rsidRDefault="00B8396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 xml:space="preserve">но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</w:t>
      </w:r>
      <w:r w:rsidR="005C1FB2">
        <w:rPr>
          <w:rFonts w:hAnsi="Times New Roman" w:cs="Times New Roman"/>
          <w:color w:val="000000"/>
          <w:sz w:val="24"/>
          <w:szCs w:val="24"/>
          <w:lang w:val="ru-RU"/>
        </w:rPr>
        <w:t xml:space="preserve">снижается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 Школы.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ООП по уровням образования представлены в таблицах 6-7.</w:t>
      </w:r>
    </w:p>
    <w:p w:rsidR="00103C9F" w:rsidRDefault="00F31C6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2024 году</w:t>
      </w:r>
    </w:p>
    <w:tbl>
      <w:tblPr>
        <w:tblStyle w:val="a3"/>
        <w:tblW w:w="0" w:type="auto"/>
        <w:tblLayout w:type="fixed"/>
        <w:tblLook w:val="04A0"/>
      </w:tblPr>
      <w:tblGrid>
        <w:gridCol w:w="859"/>
        <w:gridCol w:w="1499"/>
        <w:gridCol w:w="869"/>
        <w:gridCol w:w="992"/>
        <w:gridCol w:w="851"/>
        <w:gridCol w:w="708"/>
        <w:gridCol w:w="851"/>
        <w:gridCol w:w="992"/>
        <w:gridCol w:w="1134"/>
        <w:gridCol w:w="992"/>
      </w:tblGrid>
      <w:tr w:rsidR="00E15E79" w:rsidTr="00E15E79">
        <w:trPr>
          <w:trHeight w:val="630"/>
        </w:trPr>
        <w:tc>
          <w:tcPr>
            <w:tcW w:w="859" w:type="dxa"/>
            <w:vMerge w:val="restart"/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99" w:type="dxa"/>
            <w:vMerge w:val="restart"/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861" w:type="dxa"/>
            <w:gridSpan w:val="2"/>
            <w:tcBorders>
              <w:bottom w:val="single" w:sz="4" w:space="0" w:color="auto"/>
            </w:tcBorders>
          </w:tcPr>
          <w:p w:rsidR="00E15E79" w:rsidRDefault="00E15E79" w:rsidP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E15E79" w:rsidRDefault="00E15E79" w:rsidP="00E15E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</w:tr>
      <w:tr w:rsidR="00E15E79" w:rsidTr="00E15E79">
        <w:trPr>
          <w:trHeight w:val="195"/>
        </w:trPr>
        <w:tc>
          <w:tcPr>
            <w:tcW w:w="859" w:type="dxa"/>
            <w:vMerge/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right w:val="single" w:sz="4" w:space="0" w:color="auto"/>
            </w:tcBorders>
          </w:tcPr>
          <w:p w:rsidR="00E15E79" w:rsidRDefault="00E15E79" w:rsidP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15E79" w:rsidRDefault="00E15E79" w:rsidP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«4»и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15E79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15E79" w:rsidTr="00E15E79">
        <w:tc>
          <w:tcPr>
            <w:tcW w:w="859" w:type="dxa"/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E15E79" w:rsidRPr="00E15E79" w:rsidRDefault="00E15E79" w:rsidP="00E15E79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15E79" w:rsidTr="00E15E79">
        <w:tc>
          <w:tcPr>
            <w:tcW w:w="859" w:type="dxa"/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E15E79" w:rsidRPr="00E15E79" w:rsidRDefault="00E15E79" w:rsidP="00E15E79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15E79" w:rsidTr="00E15E79">
        <w:tc>
          <w:tcPr>
            <w:tcW w:w="859" w:type="dxa"/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E15E79" w:rsidRPr="00E15E79" w:rsidRDefault="00E15E79" w:rsidP="00E15E79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E15E7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E15E79" w:rsidRDefault="00E15E79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15E79" w:rsidTr="00E15E79">
        <w:tc>
          <w:tcPr>
            <w:tcW w:w="859" w:type="dxa"/>
          </w:tcPr>
          <w:p w:rsidR="00E15E79" w:rsidRPr="00E15E79" w:rsidRDefault="00A7323D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E15E79" w:rsidRPr="00A93521" w:rsidRDefault="00E15E79" w:rsidP="00E15E7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E15E79" w:rsidRPr="00A93521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A93521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15E79" w:rsidRPr="00A93521" w:rsidRDefault="00A732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15E79" w:rsidRPr="00A93521" w:rsidRDefault="00A732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15E79" w:rsidRPr="00A93521" w:rsidRDefault="00A732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A93521" w:rsidRDefault="00A7323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E79" w:rsidRPr="00A93521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15E79" w:rsidRPr="00A93521" w:rsidRDefault="00E15E7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352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103C9F" w:rsidRDefault="00A732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proofErr w:type="gramStart"/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2024</w:t>
      </w:r>
      <w:r w:rsidR="00F31C64">
        <w:rPr>
          <w:rFonts w:hAnsi="Times New Roman" w:cs="Times New Roman"/>
          <w:color w:val="000000"/>
          <w:sz w:val="24"/>
          <w:szCs w:val="24"/>
        </w:rPr>
        <w:t> 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2023</w:t>
      </w:r>
      <w:r w:rsidR="00F31C64">
        <w:rPr>
          <w:rFonts w:hAnsi="Times New Roman" w:cs="Times New Roman"/>
          <w:color w:val="000000"/>
          <w:sz w:val="24"/>
          <w:szCs w:val="24"/>
        </w:rPr>
        <w:t> 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«5», вырос на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-м был 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 xml:space="preserve">понизился 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 xml:space="preserve"> 28 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 xml:space="preserve">ов 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–</w:t>
      </w:r>
      <w:r w:rsidR="00A93521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proofErr w:type="gramEnd"/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r w:rsidR="00E15E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15E79">
        <w:rPr>
          <w:rFonts w:hAnsi="Times New Roman" w:cs="Times New Roman"/>
          <w:color w:val="000000"/>
          <w:sz w:val="24"/>
          <w:szCs w:val="24"/>
          <w:lang w:val="ru-RU"/>
        </w:rPr>
        <w:t>Переведенных</w:t>
      </w:r>
      <w:proofErr w:type="gramEnd"/>
      <w:r w:rsidR="00E15E79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условно в следующий класс нет.</w:t>
      </w:r>
    </w:p>
    <w:p w:rsidR="00103C9F" w:rsidRDefault="00F31C6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2024 году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1399"/>
        <w:gridCol w:w="869"/>
        <w:gridCol w:w="992"/>
        <w:gridCol w:w="851"/>
        <w:gridCol w:w="708"/>
        <w:gridCol w:w="851"/>
        <w:gridCol w:w="992"/>
        <w:gridCol w:w="1134"/>
        <w:gridCol w:w="992"/>
      </w:tblGrid>
      <w:tr w:rsidR="00A93521" w:rsidTr="0077548F">
        <w:trPr>
          <w:trHeight w:val="630"/>
        </w:trPr>
        <w:tc>
          <w:tcPr>
            <w:tcW w:w="959" w:type="dxa"/>
            <w:vMerge w:val="restart"/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399" w:type="dxa"/>
            <w:vMerge w:val="restart"/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861" w:type="dxa"/>
            <w:gridSpan w:val="2"/>
            <w:tcBorders>
              <w:bottom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A93521" w:rsidRDefault="00A9352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</w:tr>
      <w:tr w:rsidR="00A93521" w:rsidTr="0077548F">
        <w:trPr>
          <w:trHeight w:val="195"/>
        </w:trPr>
        <w:tc>
          <w:tcPr>
            <w:tcW w:w="959" w:type="dxa"/>
            <w:vMerge/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/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righ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«4»и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93521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A93521" w:rsidTr="0077548F">
        <w:tc>
          <w:tcPr>
            <w:tcW w:w="959" w:type="dxa"/>
          </w:tcPr>
          <w:p w:rsidR="00A93521" w:rsidRPr="00E15E79" w:rsidRDefault="00A93521" w:rsidP="00D5374F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Pr="0077548F" w:rsidRDefault="0077548F" w:rsidP="0077548F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93521" w:rsidTr="0077548F">
        <w:tc>
          <w:tcPr>
            <w:tcW w:w="959" w:type="dxa"/>
          </w:tcPr>
          <w:p w:rsidR="00A93521" w:rsidRPr="00E15E79" w:rsidRDefault="00A93521" w:rsidP="00D5374F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Pr="0077548F" w:rsidRDefault="0077548F" w:rsidP="0077548F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93521" w:rsidTr="0077548F">
        <w:tc>
          <w:tcPr>
            <w:tcW w:w="959" w:type="dxa"/>
          </w:tcPr>
          <w:p w:rsidR="00A93521" w:rsidRPr="00E15E79" w:rsidRDefault="00A93521" w:rsidP="00D5374F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Pr="0077548F" w:rsidRDefault="0077548F" w:rsidP="0077548F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93521" w:rsidTr="0077548F">
        <w:tc>
          <w:tcPr>
            <w:tcW w:w="959" w:type="dxa"/>
          </w:tcPr>
          <w:p w:rsidR="00A93521" w:rsidRPr="00E15E79" w:rsidRDefault="00A93521" w:rsidP="00D5374F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Pr="0077548F" w:rsidRDefault="0077548F" w:rsidP="0077548F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93521" w:rsidTr="0077548F">
        <w:tc>
          <w:tcPr>
            <w:tcW w:w="959" w:type="dxa"/>
          </w:tcPr>
          <w:p w:rsidR="00A93521" w:rsidRDefault="00A93521" w:rsidP="00D5374F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Pr="0077548F" w:rsidRDefault="0077548F" w:rsidP="0077548F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93521" w:rsidTr="0077548F">
        <w:tc>
          <w:tcPr>
            <w:tcW w:w="959" w:type="dxa"/>
          </w:tcPr>
          <w:p w:rsidR="00A93521" w:rsidRPr="0077548F" w:rsidRDefault="00A9352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399" w:type="dxa"/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69" w:type="dxa"/>
            <w:tcBorders>
              <w:right w:val="single" w:sz="4" w:space="0" w:color="auto"/>
            </w:tcBorders>
          </w:tcPr>
          <w:p w:rsidR="00A93521" w:rsidRPr="0077548F" w:rsidRDefault="00A9352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A93521" w:rsidP="00D5374F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93521" w:rsidRDefault="0077548F" w:rsidP="0077548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77548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5</w:t>
            </w:r>
          </w:p>
          <w:p w:rsidR="0077548F" w:rsidRPr="0077548F" w:rsidRDefault="0077548F" w:rsidP="0077548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93521" w:rsidRPr="0077548F" w:rsidRDefault="0077548F" w:rsidP="0077548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году процент учащихся, окончивших на «4» и «5», повысился на</w:t>
      </w:r>
      <w:r w:rsidR="0077548F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 (в 202</w:t>
      </w:r>
      <w:r w:rsidR="007754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-м был 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повысился на 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-м – 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 xml:space="preserve">9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103C9F" w:rsidRDefault="00F31C6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«успеваемость» в 2024 году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1276"/>
        <w:gridCol w:w="992"/>
        <w:gridCol w:w="992"/>
        <w:gridCol w:w="851"/>
        <w:gridCol w:w="708"/>
        <w:gridCol w:w="851"/>
        <w:gridCol w:w="992"/>
        <w:gridCol w:w="1134"/>
        <w:gridCol w:w="992"/>
      </w:tblGrid>
      <w:tr w:rsidR="00A177DD" w:rsidTr="00A177DD">
        <w:trPr>
          <w:trHeight w:val="630"/>
        </w:trPr>
        <w:tc>
          <w:tcPr>
            <w:tcW w:w="959" w:type="dxa"/>
            <w:vMerge w:val="restart"/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vMerge w:val="restart"/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A177DD" w:rsidRDefault="00A177DD" w:rsidP="002F351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</w:tr>
      <w:tr w:rsidR="00A177DD" w:rsidTr="00A177DD">
        <w:trPr>
          <w:trHeight w:val="195"/>
        </w:trPr>
        <w:tc>
          <w:tcPr>
            <w:tcW w:w="959" w:type="dxa"/>
            <w:vMerge/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«4»и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177DD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A177DD" w:rsidTr="00A177DD">
        <w:tc>
          <w:tcPr>
            <w:tcW w:w="959" w:type="dxa"/>
          </w:tcPr>
          <w:p w:rsidR="00A177DD" w:rsidRPr="00E15E79" w:rsidRDefault="00A177DD" w:rsidP="002F3511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177DD" w:rsidRPr="0077548F" w:rsidRDefault="00A177DD" w:rsidP="002F3511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177DD" w:rsidRPr="0077548F" w:rsidRDefault="000C2A3C" w:rsidP="002F351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177DD" w:rsidRPr="0077548F" w:rsidRDefault="00A177DD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A177DD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177DD" w:rsidTr="00A177DD">
        <w:tc>
          <w:tcPr>
            <w:tcW w:w="959" w:type="dxa"/>
          </w:tcPr>
          <w:p w:rsidR="00A177DD" w:rsidRPr="00E15E79" w:rsidRDefault="00A177DD" w:rsidP="002F3511">
            <w:pPr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A177DD" w:rsidRPr="0077548F" w:rsidRDefault="00A177DD" w:rsidP="002F3511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177DD" w:rsidRPr="0077548F" w:rsidRDefault="000C2A3C" w:rsidP="002F351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177DD" w:rsidRPr="0077548F" w:rsidRDefault="00A177DD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A177DD" w:rsidP="002F3511">
            <w:pPr>
              <w:jc w:val="center"/>
              <w:rPr>
                <w:rFonts w:cstheme="minorHAnsi"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177DD" w:rsidTr="00A177DD">
        <w:tc>
          <w:tcPr>
            <w:tcW w:w="959" w:type="dxa"/>
          </w:tcPr>
          <w:p w:rsidR="00A177DD" w:rsidRPr="0077548F" w:rsidRDefault="00A177DD" w:rsidP="002F3511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54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A177DD" w:rsidRPr="0077548F" w:rsidRDefault="000C2A3C" w:rsidP="002F351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A177DD" w:rsidRPr="0077548F" w:rsidRDefault="000C2A3C" w:rsidP="002F35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177DD" w:rsidRPr="0077548F" w:rsidRDefault="000C2A3C" w:rsidP="002F351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884096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 xml:space="preserve">стался </w:t>
      </w:r>
      <w:proofErr w:type="gramStart"/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стабилен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(в 2023-м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 xml:space="preserve"> 11 класса не было,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 xml:space="preserve"> 10 класса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, которые окончили полугодие на «4» и «5»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%)</w:t>
      </w:r>
      <w:r w:rsidR="0088409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26047" w:rsidRPr="001F3FC0" w:rsidRDefault="00726047" w:rsidP="00726047">
      <w:pPr>
        <w:spacing w:line="600" w:lineRule="atLeast"/>
        <w:ind w:left="426" w:right="108"/>
        <w:jc w:val="both"/>
        <w:rPr>
          <w:b/>
          <w:bCs/>
          <w:spacing w:val="-2"/>
          <w:sz w:val="24"/>
          <w:szCs w:val="24"/>
          <w:u w:val="single"/>
          <w:lang w:val="ru-RU"/>
        </w:rPr>
      </w:pPr>
      <w:r w:rsidRPr="001F3FC0">
        <w:rPr>
          <w:b/>
          <w:bCs/>
          <w:spacing w:val="-2"/>
          <w:sz w:val="24"/>
          <w:szCs w:val="24"/>
          <w:u w:val="single"/>
          <w:lang w:val="ru-RU"/>
        </w:rPr>
        <w:t>АНАЛИЗ РЕАЛИЗАЦИИ ПРОГРАММ ФОРМИРОВАНИЯ, РАЗВИТИЯ УУД</w:t>
      </w:r>
    </w:p>
    <w:p w:rsidR="00726047" w:rsidRDefault="00726047" w:rsidP="0072604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Таблица. Информация о диагностических работах в рамках мониторинга уровня сформированности функциональной грамотности в 2023-2024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p w:rsidR="00726047" w:rsidRDefault="00726047" w:rsidP="0072604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2-4 классах обучающиеся выполняли диагностическую  работу по функциональной грамотности, в целях оценки уровня сформированности читательской, математической, естественнонаучной, финансовой  грамотности, креативного мышления. 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709"/>
        <w:gridCol w:w="851"/>
        <w:gridCol w:w="709"/>
        <w:gridCol w:w="850"/>
        <w:gridCol w:w="852"/>
        <w:gridCol w:w="817"/>
        <w:gridCol w:w="710"/>
        <w:gridCol w:w="851"/>
        <w:gridCol w:w="710"/>
        <w:gridCol w:w="744"/>
        <w:gridCol w:w="710"/>
        <w:gridCol w:w="851"/>
      </w:tblGrid>
      <w:tr w:rsidR="00726047" w:rsidTr="00726047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обуч-ся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Уровни выполнения работы</w:t>
            </w:r>
          </w:p>
        </w:tc>
      </w:tr>
      <w:tr w:rsidR="00726047" w:rsidTr="00726047">
        <w:trPr>
          <w:trHeight w:val="4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в классе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выполняли работу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повышенный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</w:tr>
      <w:tr w:rsidR="00726047" w:rsidTr="00726047">
        <w:trPr>
          <w:trHeight w:val="39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26047" w:rsidTr="007260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047" w:rsidTr="007260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726047" w:rsidTr="007260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26047" w:rsidRDefault="00726047" w:rsidP="007260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558"/>
        <w:gridCol w:w="567"/>
        <w:gridCol w:w="567"/>
        <w:gridCol w:w="567"/>
        <w:gridCol w:w="567"/>
        <w:gridCol w:w="1134"/>
        <w:gridCol w:w="1259"/>
        <w:gridCol w:w="1260"/>
        <w:gridCol w:w="1447"/>
      </w:tblGrid>
      <w:tr w:rsidR="00726047" w:rsidTr="00726047">
        <w:trPr>
          <w:trHeight w:val="3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Выполняли работу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726047" w:rsidTr="00726047">
        <w:trPr>
          <w:trHeight w:val="25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6047" w:rsidTr="0072604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Кузыченко А.В.</w:t>
            </w:r>
          </w:p>
        </w:tc>
      </w:tr>
      <w:tr w:rsidR="00726047" w:rsidTr="0072604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Зургадаева К.Н.</w:t>
            </w:r>
          </w:p>
        </w:tc>
      </w:tr>
      <w:tr w:rsidR="00726047" w:rsidTr="0072604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78 %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047" w:rsidRDefault="00726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Цюрюмова Л.Н.</w:t>
            </w:r>
          </w:p>
        </w:tc>
      </w:tr>
    </w:tbl>
    <w:p w:rsidR="00726047" w:rsidRDefault="00726047" w:rsidP="0072604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диагностическая работа показала, что все обучающиеся имеют разные уровни сформированности читательской, математической, естественнонаучной финансовой грамотности. Наиболее высокие результаты обучающиеся продемонстрировали по математической грамотности в 3 классе, математической  и читательской – в 2, 4 классах, трудности вызвали задания по креативному мышлению. </w:t>
      </w:r>
    </w:p>
    <w:p w:rsidR="00726047" w:rsidRDefault="00726047" w:rsidP="00726047">
      <w:pPr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Рекомендации: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педагогам Кузыченко А.В., Зургадаева К.Н., Цюрюмова Л.Н. продолжить работу по формированию у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функциональной грамотности, обратить внимание на педагогические технологии, которые помогают реализовать системно-деятельностный подход в обучении и обеспечивают положительную динамику в формировании УУД.</w:t>
      </w:r>
    </w:p>
    <w:p w:rsidR="00726047" w:rsidRPr="00726047" w:rsidRDefault="00726047" w:rsidP="00726047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726047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Анализ работы учителей по формированию функциональной грамотности</w:t>
      </w:r>
    </w:p>
    <w:p w:rsidR="00726047" w:rsidRDefault="00726047" w:rsidP="00726047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 основе результатов диагностик был проведен анализ работы педагогов. Предметом анализа была система работы педагогов по формированию функциональной грамотности на уроках и внеурочных занятиях.</w:t>
      </w:r>
    </w:p>
    <w:p w:rsidR="00726047" w:rsidRDefault="00726047" w:rsidP="00726047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Был проведен сопоставительный анализ академических результатов обучающихся с успешностью выполнения работ по функциональной грамотности во всех классах, принимавших участие в диагностиках. В ходе анализа были выявлены учителя, в классах которых фиксируется наибольший процент неуспешности в диагностиках, расхождение результатов диагностик с результатами академической успеваемости. Результаты анализа представлены в таблице.</w:t>
      </w:r>
    </w:p>
    <w:p w:rsidR="00726047" w:rsidRDefault="00726047" w:rsidP="0072604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Таблица. Результаты анализа работы учителей по формированию функциональной грамотности.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Сопоставительный анализ академических результатов обучающихся</w:t>
      </w:r>
    </w:p>
    <w:tbl>
      <w:tblPr>
        <w:tblW w:w="0" w:type="auto"/>
        <w:tblLook w:val="0600"/>
      </w:tblPr>
      <w:tblGrid>
        <w:gridCol w:w="615"/>
        <w:gridCol w:w="1355"/>
        <w:gridCol w:w="1237"/>
        <w:gridCol w:w="994"/>
        <w:gridCol w:w="1278"/>
        <w:gridCol w:w="1417"/>
        <w:gridCol w:w="1623"/>
        <w:gridCol w:w="1128"/>
      </w:tblGrid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Предмет/курс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Доля успевающих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Доля учеников, имеющих 4 и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Доля учеников, преодолевших порог (базовый, повышенный, высокий уровни)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Доля учеников, не справившихся с работой (недостаточный, низкий уровни)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учителя</w:t>
            </w:r>
          </w:p>
        </w:tc>
      </w:tr>
      <w:tr w:rsidR="00726047" w:rsidTr="007260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Кузыченко А.В.</w:t>
            </w:r>
          </w:p>
        </w:tc>
      </w:tr>
      <w:tr w:rsidR="00726047" w:rsidTr="007260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Кузыченко А.В.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 xml:space="preserve">Литературное чтение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Кузыченко А.В.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Кузыченко А.В.</w:t>
            </w:r>
          </w:p>
        </w:tc>
      </w:tr>
      <w:tr w:rsidR="00726047" w:rsidTr="007260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90  %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Зургадаева К.Н.</w:t>
            </w:r>
          </w:p>
        </w:tc>
      </w:tr>
      <w:tr w:rsidR="00726047" w:rsidTr="007260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 xml:space="preserve">Литературное чтение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80 %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90 %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Зургадаева К.Н.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90 %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90 %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Зургадаева К.Н.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80 %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60 %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90 %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Зургадаева К.Н.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89 %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Цюрюмова Л.Н.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 xml:space="preserve">Литературное чтение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77 %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Цюрюмова Л.Н.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89 %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67 %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0т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Цюрюмова Л.Н.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55 %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100 %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0т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lang w:val="ru-RU"/>
              </w:rPr>
              <w:t>Цюрюмова Л.Н.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6047" w:rsidRDefault="00726047"/>
        </w:tc>
      </w:tr>
    </w:tbl>
    <w:p w:rsidR="00726047" w:rsidRDefault="00726047" w:rsidP="007260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планом ВШК в 2023-2024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учебном году было организовано тематическое посещение уроков с целью анализа работы учителей по формированию функциональной грамотности. Результаты анализа представлены в таблице.</w:t>
      </w:r>
    </w:p>
    <w:p w:rsidR="00726047" w:rsidRPr="00726047" w:rsidRDefault="00726047" w:rsidP="00726047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726047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Результаты анализа работы учителей по формированию функциональной грамотности. Тематическое посещение уроков</w:t>
      </w:r>
    </w:p>
    <w:tbl>
      <w:tblPr>
        <w:tblW w:w="0" w:type="auto"/>
        <w:tblLook w:val="0600"/>
      </w:tblPr>
      <w:tblGrid>
        <w:gridCol w:w="3038"/>
        <w:gridCol w:w="1797"/>
        <w:gridCol w:w="1843"/>
        <w:gridCol w:w="2969"/>
      </w:tblGrid>
      <w:tr w:rsidR="00726047" w:rsidRPr="003C0F39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посещенных уроков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уроков, на которых велась работа по формированию функциональной грамотности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Математика, русский язык, окружающий мир, литературное чтение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5,6,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Обществознание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726047" w:rsidTr="007260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726047" w:rsidTr="00726047">
        <w:tc>
          <w:tcPr>
            <w:tcW w:w="4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</w:tbl>
    <w:p w:rsidR="00726047" w:rsidRDefault="00726047" w:rsidP="00726047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Установлено, что только на 16 (47%) уроках велась систематическая работа по формированию функциональной грамотности.</w:t>
      </w:r>
    </w:p>
    <w:p w:rsidR="00726047" w:rsidRDefault="00726047" w:rsidP="00726047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планом ВШК и планом функционирования ВСОКО был проведен мониторинг школьной документации на предмет владения учителями компетенциями по формированию функциональной грамотности. Результаты мониторинга представлены в таблице.</w:t>
      </w:r>
    </w:p>
    <w:p w:rsidR="00726047" w:rsidRPr="00726047" w:rsidRDefault="00726047" w:rsidP="00726047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726047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Анализ компетентности учителей по формированию функциональной грамотности. </w:t>
      </w:r>
    </w:p>
    <w:tbl>
      <w:tblPr>
        <w:tblW w:w="0" w:type="auto"/>
        <w:tblLook w:val="0600"/>
      </w:tblPr>
      <w:tblGrid>
        <w:gridCol w:w="601"/>
        <w:gridCol w:w="1793"/>
        <w:gridCol w:w="987"/>
        <w:gridCol w:w="967"/>
        <w:gridCol w:w="1297"/>
        <w:gridCol w:w="2001"/>
        <w:gridCol w:w="2001"/>
      </w:tblGrid>
      <w:tr w:rsidR="00726047" w:rsidRPr="003C0F39" w:rsidTr="00726047">
        <w:tc>
          <w:tcPr>
            <w:tcW w:w="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учителя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Использует задания на развитие функциональной грамотности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Использует ЭОР и ЦОР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Владеет компетенциями по составлению заданий, направленных на развитие функциональной грамотности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Прошел курсы повышения квалификации по формированию функциональной грамотности у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726047" w:rsidTr="007260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Pr="00726047" w:rsidRDefault="007260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Pr="00726047" w:rsidRDefault="007260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уроке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6047" w:rsidRDefault="00726047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Задает на дом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6047" w:rsidRDefault="007260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Арылова А.С.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Базырева Э.Н.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Бембеева Д.Д.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Долгаева Б.Б.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Зургадаева К.Н.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Кузыченко А.В.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Марчелова А.В.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Мухараев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Наликова Т.Б.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Нармаева В.С.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Нармаев О.Х.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Нармаев Д.Х.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Таскирова Л.П.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Ткачева Н.М.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Сангаджигоряева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Очиров Э.У.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Цюрюмова Л.Н.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Шидинова Э.А.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26047" w:rsidTr="0072604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</w:rPr>
              <w:t>18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77 </w:t>
            </w:r>
            <w:r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77</w:t>
            </w:r>
            <w:r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6047" w:rsidRDefault="00726047"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</w:tbl>
    <w:p w:rsidR="00726047" w:rsidRDefault="00726047" w:rsidP="00726047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Из таблицы видно, что только 2 педагога (11%) прошли курсы повышения квалификации по формированию функциональной грамотности у обучающихся и владеют компетенциями  по составлению заданий, на развитие  функциональной грамотности. Все учителя (100 %) используют задания на формирование функциональной грамотности на уроках и только 77 % учителей задают такие задания на дом. </w:t>
      </w:r>
    </w:p>
    <w:p w:rsidR="00726047" w:rsidRPr="00726047" w:rsidRDefault="00726047" w:rsidP="00726047">
      <w:pPr>
        <w:rPr>
          <w:rFonts w:hAnsi="Times New Roman" w:cs="Times New Roman"/>
          <w:sz w:val="24"/>
          <w:szCs w:val="24"/>
          <w:u w:val="single"/>
        </w:rPr>
      </w:pPr>
      <w:r w:rsidRPr="00726047">
        <w:rPr>
          <w:rFonts w:hAnsi="Times New Roman" w:cs="Times New Roman"/>
          <w:b/>
          <w:bCs/>
          <w:sz w:val="24"/>
          <w:szCs w:val="24"/>
          <w:u w:val="single"/>
        </w:rPr>
        <w:t>Общие выводы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Недостаточно высокие результаты обучающихся обусловлены затруднениями, связанными с новизной формата и содержания задач, а также недостаточным опытом выполнения заданий, направленных на формирование и оценку функциональной грамотности.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Результаты выполнения диагностических работ показывают, что наиболее успешно обучающиеся справляются с заданиями, проверяющими умения выявлять информацию. 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Отмечаются дефициты в выполнении заданий, требующих давать оценку проблемы, интерпретировать, рассуждать. 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Низкие результаты связаны с умением использовать предметные знания и умения при решении учебно-практических задач (проблем). 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Самые низкие результаты связаны с умением применять полученные знания в лично значимой ситуации.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При выполнении заданий по всем видам функциональной грамотности обучающиеся показали низкий уровень сформированности общеучебных умений, основным из которых является умение работать с информацией, представленной в различных формах (текстах, таблицах, диаграммах или рисунках).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Причины не очень высоких результатов по направлениям функциональной грамотности у большинства обучающихся классов, могут быть связаны с тем, что в процессе обучения школьники практически не имеют опыта выполнения заданий междисциплинарного характера, а развитие общеучебных умений осуществляется преимущественно в границах учебных предметов; обучающиеся редко оказываются в жизненных ситуациях (в том числе моделируемых в процессе обучения), в которых им необходимо решать социальные, научные и личные задачи.</w:t>
      </w:r>
    </w:p>
    <w:p w:rsidR="00726047" w:rsidRDefault="00726047" w:rsidP="00726047">
      <w:pPr>
        <w:numPr>
          <w:ilvl w:val="0"/>
          <w:numId w:val="68"/>
        </w:numPr>
        <w:tabs>
          <w:tab w:val="num" w:pos="426"/>
        </w:tabs>
        <w:spacing w:beforeAutospacing="0" w:afterAutospacing="0"/>
        <w:ind w:left="284" w:right="180" w:hanging="284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Подготовленные КИМ не всегда позволяют объективно оценить уровень достижения </w:t>
      </w:r>
      <w:proofErr w:type="gramStart"/>
      <w:r>
        <w:rPr>
          <w:rFonts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hAnsi="Times New Roman" w:cs="Times New Roman"/>
          <w:sz w:val="24"/>
          <w:szCs w:val="24"/>
          <w:lang w:val="ru-RU"/>
        </w:rPr>
        <w:t xml:space="preserve"> проверяемых умений.</w:t>
      </w:r>
    </w:p>
    <w:p w:rsidR="00726047" w:rsidRDefault="00726047" w:rsidP="002608D3">
      <w:pPr>
        <w:spacing w:before="0" w:beforeAutospacing="0" w:after="0" w:afterAutospacing="0"/>
        <w:ind w:firstLine="1134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</w:p>
    <w:p w:rsidR="00103C9F" w:rsidRPr="000A6295" w:rsidRDefault="00F31C64" w:rsidP="002608D3">
      <w:pPr>
        <w:spacing w:before="0" w:beforeAutospacing="0" w:after="0" w:afterAutospacing="0"/>
        <w:ind w:firstLine="1134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0A6295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Результаты ГИА-2024</w:t>
      </w:r>
    </w:p>
    <w:p w:rsidR="009E22A1" w:rsidRPr="000A6295" w:rsidRDefault="009E22A1" w:rsidP="002608D3">
      <w:pPr>
        <w:spacing w:before="0" w:beforeAutospacing="0" w:after="0" w:afterAutospacing="0"/>
        <w:ind w:firstLine="1134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0A6295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ГИА в 9 классе</w:t>
      </w:r>
    </w:p>
    <w:p w:rsidR="000C2A3C" w:rsidRPr="000A6295" w:rsidRDefault="000C2A3C" w:rsidP="002608D3">
      <w:pPr>
        <w:spacing w:before="0" w:beforeAutospacing="0" w:after="0" w:afterAutospacing="0"/>
        <w:ind w:firstLine="1134"/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</w:p>
    <w:p w:rsidR="009E22A1" w:rsidRDefault="009E22A1" w:rsidP="009E22A1">
      <w:pPr>
        <w:spacing w:before="0" w:beforeAutospacing="0" w:after="0" w:afterAutospacing="0"/>
        <w:ind w:firstLine="851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2024 году ГИА прошла в обычном формате в соответствии с новым Порядк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м ГИА-9. </w:t>
      </w:r>
    </w:p>
    <w:p w:rsidR="009E22A1" w:rsidRPr="00F31C64" w:rsidRDefault="009E22A1" w:rsidP="009E22A1">
      <w:pPr>
        <w:spacing w:before="0" w:beforeAutospacing="0" w:after="0" w:afterAutospacing="0"/>
        <w:ind w:firstLine="851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 xml:space="preserve"> 2023-20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приняли 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(100%)</w:t>
      </w:r>
      <w:r w:rsidR="000C2A3C">
        <w:rPr>
          <w:rFonts w:hAnsi="Times New Roman" w:cs="Times New Roman"/>
          <w:color w:val="000000"/>
          <w:sz w:val="24"/>
          <w:szCs w:val="24"/>
          <w:lang w:val="ru-RU"/>
        </w:rPr>
        <w:t xml:space="preserve"> 9 класса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, все участники получили «зачет».</w:t>
      </w:r>
    </w:p>
    <w:p w:rsidR="009E22A1" w:rsidRPr="00072AEE" w:rsidRDefault="009E22A1" w:rsidP="009E22A1">
      <w:pPr>
        <w:spacing w:before="0" w:beforeAutospacing="0" w:after="0" w:afterAutospacing="0"/>
        <w:ind w:firstLine="851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2023-20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учебном году в 9 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обучалось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7 учеников. Допущены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итоговой аттестации все обучающиеся.</w:t>
      </w:r>
    </w:p>
    <w:p w:rsidR="009E22A1" w:rsidRPr="00072AEE" w:rsidRDefault="009E22A1" w:rsidP="009E22A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Выпускники сдавали два обязательных экзамена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и математике. Кроме того, </w:t>
      </w:r>
      <w:proofErr w:type="gramStart"/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сдавали ОГЭ по двум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по выбору:</w:t>
      </w:r>
    </w:p>
    <w:p w:rsidR="009E22A1" w:rsidRPr="00072AEE" w:rsidRDefault="009E22A1" w:rsidP="002812C0">
      <w:pPr>
        <w:numPr>
          <w:ilvl w:val="0"/>
          <w:numId w:val="5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обществознание выбрали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E22A1" w:rsidRDefault="009E22A1" w:rsidP="002812C0">
      <w:pPr>
        <w:numPr>
          <w:ilvl w:val="0"/>
          <w:numId w:val="5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биологию – 7 </w:t>
      </w:r>
      <w:proofErr w:type="gramStart"/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E22A1" w:rsidRPr="00072AEE" w:rsidRDefault="009E22A1" w:rsidP="009E22A1">
      <w:pPr>
        <w:spacing w:before="0" w:beforeAutospacing="0" w:after="0" w:afterAutospacing="0"/>
        <w:ind w:right="180" w:firstLine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При этом в 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«Уланэргинская СОШ»</w:t>
      </w:r>
      <w:r w:rsidRPr="00072AEE"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не было особой категории выпускников, для которых в 2024</w:t>
      </w:r>
      <w:r w:rsidRPr="00072AEE"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году действовали Особенности проведения ГИА. То есть отсутствовали выпускники, которые были вынуждены прервать обучение за рубежом</w:t>
      </w:r>
      <w:r w:rsidRPr="00072AEE"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и продолжить</w:t>
      </w:r>
      <w:r w:rsidRPr="00072AEE"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его в РФ, а также выпускников с новых территорий РФ, которые могли пройти ГИА в форме ГВЭ или промежуточной аттестации.</w:t>
      </w:r>
    </w:p>
    <w:p w:rsidR="009E22A1" w:rsidRPr="003812AB" w:rsidRDefault="009E22A1" w:rsidP="009E22A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    </w:t>
      </w:r>
      <w:r w:rsidRPr="003812AB">
        <w:rPr>
          <w:rFonts w:hAnsi="Times New Roman" w:cs="Times New Roman"/>
          <w:sz w:val="24"/>
          <w:szCs w:val="24"/>
          <w:lang w:val="ru-RU"/>
        </w:rPr>
        <w:t>По результатам сдачи ОГЭ по русскому языку и математике</w:t>
      </w:r>
      <w:r w:rsidRPr="003812AB">
        <w:rPr>
          <w:rFonts w:hAnsi="Times New Roman" w:cs="Times New Roman"/>
          <w:sz w:val="24"/>
          <w:szCs w:val="24"/>
        </w:rPr>
        <w:t> </w:t>
      </w:r>
      <w:r w:rsidRPr="003812AB">
        <w:rPr>
          <w:rFonts w:hAnsi="Times New Roman" w:cs="Times New Roman"/>
          <w:sz w:val="24"/>
          <w:szCs w:val="24"/>
          <w:lang w:val="ru-RU"/>
        </w:rPr>
        <w:t>в 2024</w:t>
      </w:r>
      <w:r w:rsidRPr="003812AB">
        <w:rPr>
          <w:rFonts w:hAnsi="Times New Roman" w:cs="Times New Roman"/>
          <w:sz w:val="24"/>
          <w:szCs w:val="24"/>
        </w:rPr>
        <w:t> </w:t>
      </w:r>
      <w:r w:rsidRPr="003812AB">
        <w:rPr>
          <w:rFonts w:hAnsi="Times New Roman" w:cs="Times New Roman"/>
          <w:sz w:val="24"/>
          <w:szCs w:val="24"/>
          <w:lang w:val="ru-RU"/>
        </w:rPr>
        <w:t>году в сравнении с 2023</w:t>
      </w:r>
      <w:r w:rsidRPr="003812AB">
        <w:rPr>
          <w:rFonts w:hAnsi="Times New Roman" w:cs="Times New Roman"/>
          <w:sz w:val="24"/>
          <w:szCs w:val="24"/>
        </w:rPr>
        <w:t> </w:t>
      </w:r>
      <w:r w:rsidRPr="003812AB">
        <w:rPr>
          <w:rFonts w:hAnsi="Times New Roman" w:cs="Times New Roman"/>
          <w:sz w:val="24"/>
          <w:szCs w:val="24"/>
          <w:lang w:val="ru-RU"/>
        </w:rPr>
        <w:t>годом</w:t>
      </w:r>
      <w:r w:rsidRPr="003812AB">
        <w:rPr>
          <w:rFonts w:hAnsi="Times New Roman" w:cs="Times New Roman"/>
          <w:sz w:val="24"/>
          <w:szCs w:val="24"/>
        </w:rPr>
        <w:t> </w:t>
      </w:r>
      <w:r w:rsidRPr="003812AB">
        <w:rPr>
          <w:rFonts w:hAnsi="Times New Roman" w:cs="Times New Roman"/>
          <w:sz w:val="24"/>
          <w:szCs w:val="24"/>
          <w:lang w:val="ru-RU"/>
        </w:rPr>
        <w:t>показатели</w:t>
      </w:r>
      <w:r w:rsidRPr="003812AB">
        <w:rPr>
          <w:rFonts w:hAnsi="Times New Roman" w:cs="Times New Roman"/>
          <w:sz w:val="24"/>
          <w:szCs w:val="24"/>
        </w:rPr>
        <w:t> </w:t>
      </w:r>
      <w:r w:rsidRPr="003812AB">
        <w:rPr>
          <w:rFonts w:hAnsi="Times New Roman" w:cs="Times New Roman"/>
          <w:sz w:val="24"/>
          <w:szCs w:val="24"/>
          <w:lang w:val="ru-RU"/>
        </w:rPr>
        <w:t>успеваемости стабильны (100%).</w:t>
      </w:r>
    </w:p>
    <w:p w:rsidR="009E22A1" w:rsidRDefault="009E22A1" w:rsidP="009E22A1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 w:rsidRPr="00FB4F30">
        <w:rPr>
          <w:rFonts w:hAnsi="Times New Roman" w:cs="Times New Roman"/>
          <w:sz w:val="24"/>
          <w:szCs w:val="24"/>
          <w:lang w:val="ru-RU"/>
        </w:rPr>
        <w:t>По результатам сдачи ОГЭ в 2024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году в сравнении с 2023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годом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показатели качества по школе по русскому языку и математике  стали выше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(в 2023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году – 77%, в 2024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году – 100%),  по математике (в 2023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году – 62%, в 2024</w:t>
      </w:r>
      <w:r w:rsidRPr="00FB4F30">
        <w:rPr>
          <w:rFonts w:hAnsi="Times New Roman" w:cs="Times New Roman"/>
          <w:sz w:val="24"/>
          <w:szCs w:val="24"/>
        </w:rPr>
        <w:t> </w:t>
      </w:r>
      <w:r w:rsidRPr="00FB4F30">
        <w:rPr>
          <w:rFonts w:hAnsi="Times New Roman" w:cs="Times New Roman"/>
          <w:sz w:val="24"/>
          <w:szCs w:val="24"/>
          <w:lang w:val="ru-RU"/>
        </w:rPr>
        <w:t>году – 100%).</w:t>
      </w:r>
    </w:p>
    <w:p w:rsidR="009E22A1" w:rsidRPr="00FB4F30" w:rsidRDefault="009E22A1" w:rsidP="009E22A1">
      <w:pPr>
        <w:spacing w:before="0" w:beforeAutospacing="0" w:after="0" w:afterAutospacing="0"/>
        <w:ind w:firstLine="709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В 2024 году зафиксировано одно удаление обучающегося с ОГЭ по предмету «Обществознание», причина - наличие запрещенного предмета (телефон), пересдача была в дополнительный срок в сентябре. </w:t>
      </w:r>
    </w:p>
    <w:p w:rsidR="009E22A1" w:rsidRPr="00072AEE" w:rsidRDefault="009E22A1" w:rsidP="009E22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государственной итоговой аттестации за 2022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2023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учебные годы (успешно сдали ГИА)</w:t>
      </w:r>
    </w:p>
    <w:p w:rsidR="009E22A1" w:rsidRDefault="009E22A1" w:rsidP="009E22A1">
      <w:r>
        <w:rPr>
          <w:noProof/>
          <w:lang w:val="ru-RU" w:eastAsia="ru-RU"/>
        </w:rPr>
        <w:drawing>
          <wp:inline distT="0" distB="0" distL="0" distR="0">
            <wp:extent cx="5486400" cy="1514475"/>
            <wp:effectExtent l="19050" t="0" r="0" b="0"/>
            <wp:docPr id="5" name="Picture 1" descr="/api/doc/v1/image/-43181291?moduleId=118&amp;id=6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43181291?moduleId=118&amp;id=674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20" cy="15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1" w:rsidRPr="00072AEE" w:rsidRDefault="009E22A1" w:rsidP="009E22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государственной итоговой аттестации за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2022-20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2023-20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учебные годы</w:t>
      </w:r>
      <w:r w:rsidRPr="00072AEE">
        <w:rPr>
          <w:lang w:val="ru-RU"/>
        </w:rPr>
        <w:br/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(сдали ГИА на «4» и «5»)</w:t>
      </w:r>
    </w:p>
    <w:p w:rsidR="009E22A1" w:rsidRDefault="009E22A1" w:rsidP="009E22A1">
      <w:r>
        <w:rPr>
          <w:noProof/>
          <w:lang w:val="ru-RU" w:eastAsia="ru-RU"/>
        </w:rPr>
        <w:drawing>
          <wp:inline distT="0" distB="0" distL="0" distR="0">
            <wp:extent cx="5486400" cy="1609725"/>
            <wp:effectExtent l="19050" t="0" r="1905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E22A1" w:rsidRPr="00072AEE" w:rsidRDefault="009E22A1" w:rsidP="009E22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Сравнительная таблица результатов государственной</w:t>
      </w:r>
      <w:r w:rsidRPr="00072AEE">
        <w:rPr>
          <w:lang w:val="ru-RU"/>
        </w:rPr>
        <w:br/>
      </w: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итоговой аттестации в формате ОГЭ по обязательным предметам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91"/>
        <w:gridCol w:w="1190"/>
        <w:gridCol w:w="1220"/>
        <w:gridCol w:w="992"/>
        <w:gridCol w:w="1276"/>
        <w:gridCol w:w="1417"/>
        <w:gridCol w:w="1560"/>
      </w:tblGrid>
      <w:tr w:rsidR="009E22A1" w:rsidRPr="00C50254" w:rsidTr="00D5374F">
        <w:tc>
          <w:tcPr>
            <w:tcW w:w="12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Учебный</w:t>
            </w:r>
            <w:r w:rsidRPr="00C50254">
              <w:br/>
            </w: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9E22A1" w:rsidRPr="00C50254" w:rsidTr="00D5374F">
        <w:tc>
          <w:tcPr>
            <w:tcW w:w="12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Сдали ГИА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Сдали на </w:t>
            </w:r>
          </w:p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«4» и «5»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C50254">
              <w:br/>
            </w: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Сдали ГИА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Сдали на </w:t>
            </w:r>
          </w:p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«4» и «5»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C50254">
              <w:br/>
            </w:r>
            <w:r w:rsidRPr="00C50254">
              <w:rPr>
                <w:rFonts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9E22A1" w:rsidRPr="00C50254" w:rsidTr="00D5374F"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2022</w:t>
            </w: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-20</w:t>
            </w:r>
            <w:r w:rsidRPr="00C50254">
              <w:rPr>
                <w:rFonts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</w:rPr>
              <w:t>7</w:t>
            </w: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</w:tr>
      <w:tr w:rsidR="009E22A1" w:rsidRPr="00C50254" w:rsidTr="00D5374F"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2023</w:t>
            </w: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-20</w:t>
            </w:r>
            <w:r w:rsidRPr="00C50254">
              <w:rPr>
                <w:rFonts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</w:pPr>
            <w:r w:rsidRPr="00C5025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 w:rsidRPr="00C50254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:rsidR="009E22A1" w:rsidRPr="00072AEE" w:rsidRDefault="009E22A1" w:rsidP="009E22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 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Из представленной таблицы видно, что успеваемость по математике и русскому языку в течение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лет стабильно составляет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процентов, качество повысилось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по русскому языку,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38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по математике.</w:t>
      </w:r>
    </w:p>
    <w:p w:rsidR="009E22A1" w:rsidRPr="00072AEE" w:rsidRDefault="009E22A1" w:rsidP="009E22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ОГЭ по предметам по выбору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75"/>
        <w:gridCol w:w="1034"/>
        <w:gridCol w:w="992"/>
        <w:gridCol w:w="851"/>
        <w:gridCol w:w="992"/>
        <w:gridCol w:w="709"/>
        <w:gridCol w:w="877"/>
        <w:gridCol w:w="660"/>
        <w:gridCol w:w="731"/>
      </w:tblGrid>
      <w:tr w:rsidR="009E22A1" w:rsidTr="00D5374F">
        <w:trPr>
          <w:trHeight w:val="49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учеников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Сдали на </w:t>
            </w:r>
          </w:p>
          <w:p w:rsidR="009E22A1" w:rsidRPr="00C50254" w:rsidRDefault="009E22A1" w:rsidP="00D5374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 и «5»</w:t>
            </w:r>
          </w:p>
        </w:tc>
        <w:tc>
          <w:tcPr>
            <w:tcW w:w="1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39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Сдали ГИА</w:t>
            </w:r>
          </w:p>
        </w:tc>
      </w:tr>
      <w:tr w:rsidR="009E22A1" w:rsidTr="00D5374F">
        <w:trPr>
          <w:trHeight w:val="615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2022-2023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2023-2024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2022-2023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2023-2024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2022-2023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2023-2024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2022-2023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2023-2024</w:t>
            </w:r>
          </w:p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Химия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C50254" w:rsidRDefault="009E22A1" w:rsidP="00D537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9E22A1" w:rsidRPr="00072AEE" w:rsidRDefault="009E22A1" w:rsidP="009E22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Результаты экзаменов по предметам по выбору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выявили в целом хорошую успеваемость учеников. Учителям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обществознания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и биологии стоит обратить особое внимание на качество преподавания предметов.</w:t>
      </w:r>
    </w:p>
    <w:p w:rsidR="009E22A1" w:rsidRPr="00072AEE" w:rsidRDefault="009E22A1" w:rsidP="009E22A1">
      <w:pPr>
        <w:ind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внешней оценки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 предмету «Математика»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совпали с результатами внутренней 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остальным предметам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наблюдается расхождение (критерий «средний балл»). Большинство обучающихся на ОГЭ показали результат ниже годового по предметам «Обществознание» (учитель Нармаев О.Х.)</w:t>
      </w:r>
    </w:p>
    <w:p w:rsidR="009E22A1" w:rsidRPr="00072AEE" w:rsidRDefault="009E22A1" w:rsidP="009E22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2A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Сопоставление результатов внутренней и внешней оценки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76"/>
        <w:gridCol w:w="1577"/>
        <w:gridCol w:w="1512"/>
        <w:gridCol w:w="1511"/>
        <w:gridCol w:w="1699"/>
        <w:gridCol w:w="1472"/>
      </w:tblGrid>
      <w:tr w:rsidR="009E22A1" w:rsidRPr="003C0F39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 балл за ОГЭ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 балл за 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072AEE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72A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выпускников, которые на ОГЭ показали результат</w:t>
            </w:r>
          </w:p>
        </w:tc>
      </w:tr>
      <w:tr w:rsidR="009E22A1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072AEE" w:rsidRDefault="009E22A1" w:rsidP="00D5374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072AEE" w:rsidRDefault="009E22A1" w:rsidP="00D5374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072AEE" w:rsidRDefault="009E22A1" w:rsidP="00D5374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выше годового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равный годовому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ниже годового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4154E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4154E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4154E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E22A1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4154E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C4154E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2A1" w:rsidRPr="00843892" w:rsidRDefault="009E22A1" w:rsidP="00D537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9E22A1" w:rsidRPr="00072AEE" w:rsidRDefault="009E22A1" w:rsidP="009E22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Все 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кончили учебный год и получили аттестаты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бучающихся</w:t>
      </w:r>
      <w:proofErr w:type="gramEnd"/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, получивших в 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об основном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общем образовании с отличием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нет.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471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86"/>
        <w:gridCol w:w="1701"/>
      </w:tblGrid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Default="009E22A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Параметр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 класс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Default="009E22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F31C64" w:rsidRDefault="009E22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Default="009E22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F31C64" w:rsidRDefault="009E22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F31C64" w:rsidRDefault="009E22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F31C64" w:rsidRDefault="009E22A1">
            <w:pPr>
              <w:rPr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F31C64" w:rsidRDefault="009E22A1">
            <w:pPr>
              <w:rPr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E22A1" w:rsidTr="009E22A1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Default="009E22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2A1" w:rsidRPr="009E22A1" w:rsidRDefault="009E22A1" w:rsidP="009E22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103C9F" w:rsidRPr="00F31C64" w:rsidRDefault="00F31C64" w:rsidP="00D5374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</w:t>
      </w:r>
    </w:p>
    <w:p w:rsidR="00103C9F" w:rsidRPr="00F31C64" w:rsidRDefault="00F31C64" w:rsidP="002812C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9E22A1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="009E22A1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103C9F" w:rsidRPr="00F31C64" w:rsidRDefault="00F31C64" w:rsidP="002812C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выше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обязательным предметам</w:t>
      </w:r>
      <w:r w:rsidR="009E22A1">
        <w:rPr>
          <w:rFonts w:hAnsi="Times New Roman" w:cs="Times New Roman"/>
          <w:color w:val="000000"/>
          <w:sz w:val="24"/>
          <w:szCs w:val="24"/>
          <w:lang w:val="ru-RU"/>
        </w:rPr>
        <w:t xml:space="preserve">, по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предметам по выбору</w:t>
      </w:r>
      <w:r w:rsidR="009E22A1">
        <w:rPr>
          <w:rFonts w:hAnsi="Times New Roman" w:cs="Times New Roman"/>
          <w:color w:val="000000"/>
          <w:sz w:val="24"/>
          <w:szCs w:val="24"/>
          <w:lang w:val="ru-RU"/>
        </w:rPr>
        <w:t xml:space="preserve"> – 3 балла.</w:t>
      </w:r>
    </w:p>
    <w:p w:rsidR="00F17963" w:rsidRDefault="00F31C64" w:rsidP="002812C0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17963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Среди выпускников </w:t>
      </w:r>
      <w:r w:rsidR="009E22A1" w:rsidRPr="00F17963">
        <w:rPr>
          <w:rFonts w:hAnsi="Times New Roman" w:cs="Times New Roman"/>
          <w:color w:val="000000"/>
          <w:sz w:val="24"/>
          <w:szCs w:val="24"/>
          <w:lang w:val="ru-RU"/>
        </w:rPr>
        <w:t xml:space="preserve">9 </w:t>
      </w:r>
      <w:r w:rsidRPr="00F179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E22A1" w:rsidRPr="00F17963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 </w:t>
      </w:r>
      <w:r w:rsidRPr="00F17963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аттестат с отличием и медаль «За особые успехи в учении» </w:t>
      </w:r>
      <w:r w:rsidR="00F17963">
        <w:rPr>
          <w:rFonts w:hAnsi="Times New Roman" w:cs="Times New Roman"/>
          <w:color w:val="000000"/>
          <w:sz w:val="24"/>
          <w:szCs w:val="24"/>
          <w:lang w:val="ru-RU"/>
        </w:rPr>
        <w:t>получивших нет.</w:t>
      </w:r>
    </w:p>
    <w:p w:rsidR="00103C9F" w:rsidRPr="002608D3" w:rsidRDefault="00F31C64" w:rsidP="002608D3">
      <w:pPr>
        <w:ind w:left="780" w:right="180"/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2608D3"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Результаты регионального мониторинга</w:t>
      </w:r>
    </w:p>
    <w:p w:rsidR="00D5374F" w:rsidRPr="00274578" w:rsidRDefault="00D5374F" w:rsidP="00D5374F">
      <w:pPr>
        <w:pStyle w:val="docdata"/>
        <w:spacing w:before="0" w:beforeAutospacing="0" w:after="0" w:afterAutospacing="0"/>
        <w:ind w:firstLine="567"/>
        <w:jc w:val="both"/>
      </w:pPr>
      <w:proofErr w:type="gramStart"/>
      <w:r>
        <w:t xml:space="preserve">В соответствии с приказом Министерства образования и науки Республики Калмыкия от 7 мая 2024 года № 617 «О внесении изменений в приказ </w:t>
      </w:r>
      <w:r w:rsidRPr="007F2397">
        <w:t xml:space="preserve"> </w:t>
      </w:r>
      <w:r>
        <w:t xml:space="preserve">Министерства образования и науки Республики Калмыкия от 08.04.2024 года № 468», приказом Управления образованием администрации Яшкульского районного муниципального образования РК от 27.04.2024 года № 143 «О </w:t>
      </w:r>
      <w:r w:rsidRPr="00274578">
        <w:t>проведении региональных мониторинговых исследований по родному (калмыцкому), родному (русскому) языкам и родной (калмыцкой) литературе» 17</w:t>
      </w:r>
      <w:proofErr w:type="gramEnd"/>
      <w:r w:rsidRPr="00274578">
        <w:t xml:space="preserve"> мая 2024 года в МКОУ «Уланэргинская СОШ», приказом МКОУ «Уланэргинская СОШ» от 27.04.2024 года № 120 «</w:t>
      </w:r>
      <w:r w:rsidRPr="00274578">
        <w:rPr>
          <w:color w:val="000000"/>
        </w:rPr>
        <w:t>О внесении изменений в приказ МКОУ «Уланэргинская СОШ» от 10.04.2024 г. № 99</w:t>
      </w:r>
      <w:r w:rsidRPr="00274578">
        <w:t xml:space="preserve">» </w:t>
      </w:r>
      <w:r>
        <w:t xml:space="preserve"> 17 мая 2024 года в МКОУ «Уланэргинская СОШ» </w:t>
      </w:r>
      <w:r w:rsidRPr="00274578">
        <w:t xml:space="preserve">проведено </w:t>
      </w:r>
      <w:r>
        <w:t xml:space="preserve">мониторинговое исследование качества знаний по предмету «Родной (калмыцкий) язык» в 9 классе. </w:t>
      </w:r>
    </w:p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Оценивание работ обучающихся было проведено в соответствии с Методическими рекомендациями по оцениванию </w:t>
      </w:r>
      <w:proofErr w:type="gramStart"/>
      <w:r w:rsidRPr="00D5374F">
        <w:rPr>
          <w:rFonts w:ascii="Times New Roman" w:hAnsi="Times New Roman" w:cs="Times New Roman"/>
          <w:sz w:val="24"/>
          <w:szCs w:val="24"/>
          <w:lang w:val="ru-RU"/>
        </w:rPr>
        <w:t>выполнения заданий мониторинговых исследований качества знаний</w:t>
      </w:r>
      <w:proofErr w:type="gramEnd"/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 по образовательным программам основного общего образования по предмету «Родной (калмыцкий) язык» в 2024 году.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5374F" w:rsidTr="00D5374F">
        <w:tc>
          <w:tcPr>
            <w:tcW w:w="1914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D5374F" w:rsidTr="00D5374F">
        <w:tc>
          <w:tcPr>
            <w:tcW w:w="1914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0-6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</w:t>
            </w:r>
          </w:p>
        </w:tc>
        <w:tc>
          <w:tcPr>
            <w:tcW w:w="1914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18-26</w:t>
            </w:r>
          </w:p>
        </w:tc>
        <w:tc>
          <w:tcPr>
            <w:tcW w:w="1915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28-36</w:t>
            </w:r>
          </w:p>
        </w:tc>
      </w:tr>
    </w:tbl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Всего </w:t>
      </w:r>
      <w:proofErr w:type="gramStart"/>
      <w:r w:rsidRPr="00D5374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 в 9 классе – 7, в мониторинге приняли участие – 6 обучающихся. Качество знаний -  67%, успеваемость – 100%, средний балл  - 4,2.</w:t>
      </w:r>
    </w:p>
    <w:tbl>
      <w:tblPr>
        <w:tblStyle w:val="a3"/>
        <w:tblW w:w="0" w:type="auto"/>
        <w:tblLook w:val="04A0"/>
      </w:tblPr>
      <w:tblGrid>
        <w:gridCol w:w="922"/>
        <w:gridCol w:w="1171"/>
        <w:gridCol w:w="709"/>
        <w:gridCol w:w="708"/>
        <w:gridCol w:w="709"/>
        <w:gridCol w:w="709"/>
        <w:gridCol w:w="1701"/>
        <w:gridCol w:w="1276"/>
        <w:gridCol w:w="1666"/>
      </w:tblGrid>
      <w:tr w:rsidR="00D5374F" w:rsidTr="00D5374F">
        <w:trPr>
          <w:trHeight w:val="324"/>
        </w:trPr>
        <w:tc>
          <w:tcPr>
            <w:tcW w:w="922" w:type="dxa"/>
            <w:vMerge w:val="restart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71" w:type="dxa"/>
            <w:vMerge w:val="restart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701" w:type="dxa"/>
            <w:vMerge w:val="restart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76" w:type="dxa"/>
            <w:vMerge w:val="restart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666" w:type="dxa"/>
            <w:vMerge w:val="restart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D5374F" w:rsidTr="00D5374F">
        <w:trPr>
          <w:trHeight w:val="221"/>
        </w:trPr>
        <w:tc>
          <w:tcPr>
            <w:tcW w:w="922" w:type="dxa"/>
            <w:vMerge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701" w:type="dxa"/>
            <w:vMerge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4F" w:rsidTr="00D5374F">
        <w:tc>
          <w:tcPr>
            <w:tcW w:w="922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1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66,7 %</w:t>
            </w:r>
          </w:p>
        </w:tc>
        <w:tc>
          <w:tcPr>
            <w:tcW w:w="1666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По результатам  мониторинга подтвердили свои оценки 67 % </w:t>
      </w:r>
      <w:proofErr w:type="gramStart"/>
      <w:r w:rsidRPr="00D5374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, 33 % обучающихся – не подтвердили. </w:t>
      </w:r>
    </w:p>
    <w:tbl>
      <w:tblPr>
        <w:tblStyle w:val="a3"/>
        <w:tblW w:w="9782" w:type="dxa"/>
        <w:tblInd w:w="-176" w:type="dxa"/>
        <w:tblLook w:val="04A0"/>
      </w:tblPr>
      <w:tblGrid>
        <w:gridCol w:w="445"/>
        <w:gridCol w:w="2674"/>
        <w:gridCol w:w="2388"/>
        <w:gridCol w:w="2148"/>
        <w:gridCol w:w="2127"/>
      </w:tblGrid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за 2023-2024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Примечание</w:t>
            </w: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Алтынов Антон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Петреева Джиргал 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Петреева Энкира 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Понижение </w:t>
            </w: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Хочинова Полина 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Хулхачиев Александр 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4F" w:rsidTr="00D5374F">
        <w:tc>
          <w:tcPr>
            <w:tcW w:w="445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4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Цебекова Амуланга </w:t>
            </w:r>
          </w:p>
        </w:tc>
        <w:tc>
          <w:tcPr>
            <w:tcW w:w="238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8" w:type="dxa"/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Все обучающиеся (100 %) выполнили задания разделов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, задание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 раздел</w:t>
      </w:r>
      <w:proofErr w:type="gramStart"/>
      <w:r w:rsidRPr="00D5374F">
        <w:rPr>
          <w:rFonts w:ascii="Times New Roman" w:hAnsi="Times New Roman" w:cs="Times New Roman"/>
          <w:sz w:val="24"/>
          <w:szCs w:val="24"/>
          <w:lang w:val="ru-RU"/>
        </w:rPr>
        <w:t>а-</w:t>
      </w:r>
      <w:proofErr w:type="gramEnd"/>
      <w:r w:rsidRPr="00D5374F">
        <w:rPr>
          <w:rFonts w:ascii="Times New Roman" w:hAnsi="Times New Roman" w:cs="Times New Roman"/>
          <w:sz w:val="24"/>
          <w:szCs w:val="24"/>
          <w:lang w:val="ru-RU"/>
        </w:rPr>
        <w:t xml:space="preserve"> написать мини-сочинение выполнили 67 % обучающихся. </w:t>
      </w:r>
    </w:p>
    <w:tbl>
      <w:tblPr>
        <w:tblStyle w:val="a3"/>
        <w:tblW w:w="0" w:type="auto"/>
        <w:tblLook w:val="04A0"/>
      </w:tblPr>
      <w:tblGrid>
        <w:gridCol w:w="1461"/>
        <w:gridCol w:w="1544"/>
        <w:gridCol w:w="1621"/>
        <w:gridCol w:w="1317"/>
        <w:gridCol w:w="1287"/>
        <w:gridCol w:w="1325"/>
        <w:gridCol w:w="1249"/>
      </w:tblGrid>
      <w:tr w:rsidR="00D5374F" w:rsidTr="00D5374F">
        <w:tc>
          <w:tcPr>
            <w:tcW w:w="1461" w:type="dxa"/>
            <w:tcBorders>
              <w:tl2br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ФИ</w:t>
            </w:r>
          </w:p>
          <w:p w:rsidR="00D5374F" w:rsidRPr="003955B3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Алтынов Антон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Петреева Джиргал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Петреева Энкира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Хочинова Полина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Хулхачиев Александр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Цебекова Амуланга</w:t>
            </w:r>
          </w:p>
        </w:tc>
      </w:tr>
      <w:tr w:rsidR="00D5374F" w:rsidTr="00D5374F">
        <w:tc>
          <w:tcPr>
            <w:tcW w:w="1461" w:type="dxa"/>
          </w:tcPr>
          <w:p w:rsidR="00D5374F" w:rsidRPr="000253B4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баллов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</w:tr>
      <w:tr w:rsidR="00D5374F" w:rsidTr="00D5374F">
        <w:tc>
          <w:tcPr>
            <w:tcW w:w="1461" w:type="dxa"/>
          </w:tcPr>
          <w:p w:rsidR="00D5374F" w:rsidRPr="000253B4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</w:tr>
      <w:tr w:rsidR="00D5374F" w:rsidTr="00D5374F">
        <w:tc>
          <w:tcPr>
            <w:tcW w:w="1461" w:type="dxa"/>
          </w:tcPr>
          <w:p w:rsidR="00D5374F" w:rsidRPr="000253B4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баллов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баллов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баллов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баллов</w:t>
            </w:r>
          </w:p>
        </w:tc>
      </w:tr>
      <w:tr w:rsidR="00D5374F" w:rsidTr="00D5374F">
        <w:tc>
          <w:tcPr>
            <w:tcW w:w="1461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5374F" w:rsidTr="00D5374F">
        <w:tc>
          <w:tcPr>
            <w:tcW w:w="1461" w:type="dxa"/>
          </w:tcPr>
          <w:p w:rsidR="00D5374F" w:rsidRDefault="00D5374F" w:rsidP="00D53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1621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78 %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44 %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69 %</w:t>
            </w:r>
          </w:p>
        </w:tc>
        <w:tc>
          <w:tcPr>
            <w:tcW w:w="1325" w:type="dxa"/>
            <w:tcBorders>
              <w:left w:val="single" w:sz="4" w:space="0" w:color="auto"/>
              <w:righ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1249" w:type="dxa"/>
            <w:tcBorders>
              <w:left w:val="single" w:sz="4" w:space="0" w:color="auto"/>
            </w:tcBorders>
          </w:tcPr>
          <w:p w:rsidR="00D5374F" w:rsidRDefault="00D5374F" w:rsidP="00D53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92 %</w:t>
            </w:r>
          </w:p>
        </w:tc>
      </w:tr>
    </w:tbl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 заданием  раздела 3- написать мини-сочинение  на заданную тему, </w:t>
      </w:r>
      <w:r w:rsidR="00ED7BE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справились двое </w:t>
      </w:r>
      <w:proofErr w:type="gramStart"/>
      <w:r w:rsidR="00ED7BE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</w:t>
      </w:r>
      <w:proofErr w:type="gramEnd"/>
      <w:r w:rsidR="00ED7BE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D5374F" w:rsidRPr="00D5374F" w:rsidRDefault="00D5374F" w:rsidP="00D5374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374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Вывод и предложения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все обучающиеся 9 класса  выполнили задания мониторинга,  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усвоили обязательный минимум содержания образовательных программ по</w:t>
      </w:r>
      <w:r w:rsidRPr="00AB77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D5374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родному (калмыцкому)</w:t>
      </w:r>
      <w:r w:rsidRPr="00AB77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D5374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языку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. </w:t>
      </w:r>
      <w:r w:rsidRPr="00D5374F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Качество знаний</w:t>
      </w:r>
      <w:r w:rsidRPr="00AB770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– 67 %; </w:t>
      </w:r>
      <w:r w:rsidRPr="00D5374F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Успеваемость</w:t>
      </w:r>
      <w:r w:rsidRPr="00AB770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- 100 %; </w:t>
      </w:r>
      <w:r w:rsidRPr="00D5374F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Средний балл</w:t>
      </w:r>
      <w:r w:rsidRPr="00AB770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AB770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D537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4,2.</w:t>
      </w:r>
    </w:p>
    <w:p w:rsidR="00D5374F" w:rsidRDefault="00D5374F" w:rsidP="00D5374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7706">
        <w:rPr>
          <w:bCs/>
          <w:color w:val="000000"/>
        </w:rPr>
        <w:t xml:space="preserve">           </w:t>
      </w:r>
      <w:r>
        <w:rPr>
          <w:bCs/>
          <w:color w:val="000000"/>
        </w:rPr>
        <w:t>Педагогу необходимо п</w:t>
      </w:r>
      <w:r w:rsidRPr="00AB7706">
        <w:rPr>
          <w:color w:val="000000"/>
        </w:rPr>
        <w:t>рименять в работе технологии индивидуального и личностно</w:t>
      </w:r>
      <w:r>
        <w:rPr>
          <w:color w:val="000000"/>
        </w:rPr>
        <w:t>-ориентированного обучения, р</w:t>
      </w:r>
      <w:r w:rsidRPr="00AB7706">
        <w:rPr>
          <w:color w:val="000000"/>
        </w:rPr>
        <w:t>азработать систему работы по повторению учебного материала тем и разделов, в которых прослеживается пробелы знаний, умений, навыков обучающихся по родному (калмыцкому) языку.</w:t>
      </w:r>
    </w:p>
    <w:p w:rsidR="00D5374F" w:rsidRDefault="00D5374F" w:rsidP="00D5374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03C9F" w:rsidRPr="00ED7BE8" w:rsidRDefault="00F31C64" w:rsidP="002608D3">
      <w:pPr>
        <w:ind w:firstLine="851"/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ED7BE8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Результаты ВПР</w:t>
      </w:r>
    </w:p>
    <w:p w:rsidR="00D5374F" w:rsidRDefault="00D5374F" w:rsidP="00D537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В 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году в соответствии с приказом Рособрнадзора от 21.12.2023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№ 2160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году», </w:t>
      </w:r>
      <w:r w:rsidRPr="001C48B0">
        <w:rPr>
          <w:rFonts w:cstheme="minorHAnsi"/>
          <w:sz w:val="24"/>
          <w:szCs w:val="24"/>
          <w:lang w:val="ru-RU"/>
        </w:rPr>
        <w:t>приказом  Управления образованием Администрации Яшкульского районного муниципального образования Республики Калмыкия от 7 февраля 2024 года № 37 «О проведении Всероссийских проверочных работ», приказом МКОУ «Уланэргинская</w:t>
      </w:r>
      <w:proofErr w:type="gramEnd"/>
      <w:r w:rsidRPr="001C48B0">
        <w:rPr>
          <w:rFonts w:cstheme="minorHAnsi"/>
          <w:sz w:val="24"/>
          <w:szCs w:val="24"/>
          <w:lang w:val="ru-RU"/>
        </w:rPr>
        <w:t xml:space="preserve"> СОШ» от 7.02.2024 года № 35 «О проведении Всероссийских проверочных работ» в период с 20 марта по 26 апреля 2024года 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Всероссийские проверочные работы проводились в 4, 5, 6, 7, 8-х классах. </w:t>
      </w:r>
    </w:p>
    <w:p w:rsidR="00D5374F" w:rsidRPr="001C48B0" w:rsidRDefault="00D5374F" w:rsidP="00D537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Выборочный контроль объективности образовательных результатов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ВПР по русскому языку и математике в 4–6-х классах не проводился.</w:t>
      </w:r>
    </w:p>
    <w:p w:rsidR="00D5374F" w:rsidRDefault="00D5374F" w:rsidP="00D5374F">
      <w:pPr>
        <w:pStyle w:val="aa"/>
        <w:tabs>
          <w:tab w:val="left" w:pos="0"/>
        </w:tabs>
        <w:ind w:left="0" w:right="381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1C48B0">
        <w:rPr>
          <w:rFonts w:asciiTheme="minorHAnsi" w:hAnsiTheme="minorHAnsi" w:cstheme="minorHAnsi"/>
          <w:sz w:val="24"/>
          <w:szCs w:val="24"/>
        </w:rPr>
        <w:t>В ходе выполнения ВПР соблюдались все этапы проведения. После окончания процедур была организована проверка  работ обучающихся школьными экспертами в соответствии с критериями оценивания и заполнение электронной формы сбора результатов ВПР с последующей её загрузкой в ФИС ОКО.</w:t>
      </w:r>
    </w:p>
    <w:p w:rsidR="00D5374F" w:rsidRPr="001C48B0" w:rsidRDefault="00D5374F" w:rsidP="00D5374F">
      <w:pPr>
        <w:pStyle w:val="aa"/>
        <w:tabs>
          <w:tab w:val="left" w:pos="0"/>
        </w:tabs>
        <w:ind w:left="0" w:right="381"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1F3FC0" w:rsidRDefault="001F3FC0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1F3FC0" w:rsidRDefault="001F3FC0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lastRenderedPageBreak/>
        <w:t>Количественный состав участников ВПР-2024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937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34"/>
        <w:gridCol w:w="1292"/>
        <w:gridCol w:w="1276"/>
        <w:gridCol w:w="1276"/>
        <w:gridCol w:w="1275"/>
        <w:gridCol w:w="1418"/>
      </w:tblGrid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 предметов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4-й класс, 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5-й класс, 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6-й класс, 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7-й класс, 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8-й класс, 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</w:tr>
      <w:tr w:rsidR="00D5374F" w:rsidRPr="001C48B0" w:rsidTr="00D5374F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D5374F" w:rsidRPr="001C48B0" w:rsidTr="00D5374F">
        <w:trPr>
          <w:trHeight w:val="4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D5374F" w:rsidRPr="001C48B0" w:rsidTr="00D5374F">
        <w:trPr>
          <w:trHeight w:val="4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D5374F" w:rsidRPr="001C48B0" w:rsidTr="00D5374F">
        <w:trPr>
          <w:trHeight w:val="4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D5374F" w:rsidRPr="001C48B0" w:rsidTr="00D5374F">
        <w:trPr>
          <w:trHeight w:val="4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D5374F" w:rsidRPr="001C48B0" w:rsidTr="00D5374F">
        <w:trPr>
          <w:trHeight w:val="3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</w:tr>
      <w:tr w:rsidR="00D5374F" w:rsidRPr="001C48B0" w:rsidTr="00D5374F">
        <w:trPr>
          <w:trHeight w:val="4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D5374F" w:rsidRPr="001C48B0" w:rsidTr="00D5374F">
        <w:trPr>
          <w:trHeight w:val="4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работе приняли участие 160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учеников из 172 (93%). Данный показатель позволил получить достоверную оценку образовательных результатов учеников по школе.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Итоги ВПР 2024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</w:rPr>
        <w:t> 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года в 4 классе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u w:val="single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Обучающиеся 4 класса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писали Всероссийские проверочные работы по трем основным учебным предметам: «Русский язык», «Математика», «Окружающий мир». Форма проведения –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традиционная.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1C48B0">
        <w:rPr>
          <w:rFonts w:cstheme="minorHAnsi"/>
          <w:b/>
          <w:bCs/>
          <w:sz w:val="24"/>
          <w:szCs w:val="24"/>
        </w:rPr>
        <w:t>Русский язык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66"/>
        <w:gridCol w:w="762"/>
        <w:gridCol w:w="762"/>
        <w:gridCol w:w="762"/>
        <w:gridCol w:w="76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Цюрюмова Л.Н.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73 %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</w:rPr>
              <w:t>73 %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sz w:val="24"/>
          <w:szCs w:val="24"/>
          <w:lang w:val="ru-RU"/>
        </w:rPr>
        <w:t>Вывод:</w:t>
      </w:r>
      <w:r w:rsidRPr="001C48B0">
        <w:rPr>
          <w:rFonts w:cstheme="minorHAnsi"/>
          <w:sz w:val="24"/>
          <w:szCs w:val="24"/>
          <w:lang w:val="ru-RU"/>
        </w:rPr>
        <w:t xml:space="preserve"> понизили (отм. &lt; отм. по журналу) –  10 %</w:t>
      </w:r>
      <w:r w:rsidRPr="001C48B0">
        <w:rPr>
          <w:rFonts w:cstheme="minorHAnsi"/>
          <w:sz w:val="24"/>
          <w:szCs w:val="24"/>
        </w:rPr>
        <w:t> </w:t>
      </w:r>
      <w:r w:rsidRPr="001C48B0">
        <w:rPr>
          <w:rFonts w:cstheme="minorHAnsi"/>
          <w:sz w:val="24"/>
          <w:szCs w:val="24"/>
          <w:lang w:val="ru-RU"/>
        </w:rPr>
        <w:t>обучающихся; подтвердили (отм. = отм. по журналу) –  90 %</w:t>
      </w:r>
      <w:r w:rsidRPr="001C48B0">
        <w:rPr>
          <w:rFonts w:cstheme="minorHAnsi"/>
          <w:sz w:val="24"/>
          <w:szCs w:val="24"/>
        </w:rPr>
        <w:t> </w:t>
      </w:r>
      <w:r w:rsidRPr="001C48B0">
        <w:rPr>
          <w:rFonts w:cstheme="minorHAnsi"/>
          <w:sz w:val="24"/>
          <w:szCs w:val="24"/>
          <w:lang w:val="ru-RU"/>
        </w:rPr>
        <w:t>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1C48B0">
        <w:rPr>
          <w:rFonts w:cstheme="minorHAnsi"/>
          <w:b/>
          <w:bCs/>
          <w:sz w:val="24"/>
          <w:szCs w:val="24"/>
        </w:rPr>
        <w:t>Математика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66"/>
        <w:gridCol w:w="762"/>
        <w:gridCol w:w="762"/>
        <w:gridCol w:w="762"/>
        <w:gridCol w:w="76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Цюрюмова Л.Н.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63,6 %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63,6 %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Вывод: 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 0 %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90 % обучающихся; повысили (отм. &gt; отм. по журналу) –  10 % 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Окружающий мир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66"/>
        <w:gridCol w:w="762"/>
        <w:gridCol w:w="762"/>
        <w:gridCol w:w="762"/>
        <w:gridCol w:w="76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Цюрюмова Л.Н.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75 %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0 % обучающихся; подтвердили (отм. = отм. по журналу) – 100 % обучающихся; повысили (отм. &gt; отм. по журналу) – 0 %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Итоги ВПР 2024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</w:rPr>
        <w:t> 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года в 5 классе</w:t>
      </w:r>
    </w:p>
    <w:p w:rsidR="00D5374F" w:rsidRPr="001C48B0" w:rsidRDefault="00D5374F" w:rsidP="00D5374F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Обучающиеся 5 класса писали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Всероссийские проверочные работы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четырем учебным предметам: «Русский язык», «Математика», «История», «Биология».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Форма проведения – традиционная.</w:t>
      </w:r>
    </w:p>
    <w:p w:rsidR="00D5374F" w:rsidRPr="001C48B0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22"/>
        <w:gridCol w:w="773"/>
        <w:gridCol w:w="773"/>
        <w:gridCol w:w="773"/>
        <w:gridCol w:w="773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Шидинова Э.А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55,6 %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55,6 %</w:t>
            </w:r>
          </w:p>
        </w:tc>
      </w:tr>
    </w:tbl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11%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89%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        </w:t>
      </w: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русскому языку показал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отрицательную динамику уровня обученности обучающихся 5  класса,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 xml:space="preserve"> время написания проверочной работы.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Математика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067"/>
        <w:gridCol w:w="637"/>
        <w:gridCol w:w="637"/>
        <w:gridCol w:w="637"/>
        <w:gridCol w:w="637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Сангаджигоряева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55,5 %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55,5 %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11% обучающихся; подтвердили (отм. = отм. по журналу) – 89% обучающихся; повысили (отм. &gt; отм. по журналу) – 0 % обучающихся.</w:t>
      </w:r>
      <w:proofErr w:type="gramEnd"/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lastRenderedPageBreak/>
        <w:t xml:space="preserve">         </w:t>
      </w: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математике показал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отрицательную динамику уровня обученности обучающихся 5 класса,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 xml:space="preserve"> написания проверочной работы.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История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55"/>
        <w:gridCol w:w="552"/>
        <w:gridCol w:w="552"/>
        <w:gridCol w:w="552"/>
        <w:gridCol w:w="55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</w:t>
            </w:r>
          </w:p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Нармаев О.Х.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77,7 %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77,7 %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0 %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100%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Биология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32"/>
        <w:gridCol w:w="795"/>
        <w:gridCol w:w="796"/>
        <w:gridCol w:w="796"/>
        <w:gridCol w:w="796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Нармаева В.С.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80 %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80 %</w:t>
            </w:r>
          </w:p>
        </w:tc>
      </w:tr>
    </w:tbl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0% обучающихся; подтвердили (отм. = отм. по журналу) – 100%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Итоги ВПР 2024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</w:rPr>
        <w:t> 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года в 6 классе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u w:val="single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Обучающиеся 6 класса писали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Всероссийские проверочные работы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по четырем учебным предметам: «Русский язык», «Математика»; «Биология», «Обществознание» </w:t>
      </w: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–н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>а основе случайного выбора Рособрнадзора.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Форма проведения – традиционная.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Русский язык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390"/>
        <w:gridCol w:w="806"/>
        <w:gridCol w:w="806"/>
        <w:gridCol w:w="806"/>
        <w:gridCol w:w="806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рылова А.С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37 %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37,5% обучающихся; подтвердили (отм. = отм. по журналу) – 62,5%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      </w:t>
      </w: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русскому языку показал отрицательную динамику уровня обученности обучающихся 6 класса, что говорит о необъективном оценивании образовательных результатов обучающихся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предмету.</w:t>
      </w:r>
      <w:r w:rsidRPr="001C48B0">
        <w:rPr>
          <w:rFonts w:cstheme="minorHAnsi"/>
          <w:color w:val="000000"/>
          <w:sz w:val="24"/>
          <w:szCs w:val="24"/>
        </w:rPr>
        <w:t> 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lastRenderedPageBreak/>
        <w:t>Математика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462"/>
        <w:gridCol w:w="788"/>
        <w:gridCol w:w="788"/>
        <w:gridCol w:w="788"/>
        <w:gridCol w:w="788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Мухараев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44 %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44 %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22%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67%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повысили (отм. &gt; отм. по журналу) – 4%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     </w:t>
      </w: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по математике показал положительную динамику уровня обученности обучающихся 6 класса, что говорит об объективном оценивании образовательных результатов обучающихся по предмету. 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Биология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15"/>
        <w:gridCol w:w="800"/>
        <w:gridCol w:w="800"/>
        <w:gridCol w:w="800"/>
        <w:gridCol w:w="800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Наликова Т.Б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42,9 %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42,9 %</w:t>
            </w:r>
          </w:p>
        </w:tc>
      </w:tr>
    </w:tbl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 понизили (отм. &lt; отм. по журналу) – 14%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86 %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повысили (отм. &gt; отм. по журналу) – 0% обучающихся.</w:t>
      </w:r>
      <w:proofErr w:type="gramEnd"/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        </w:t>
      </w: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по биологии  показал стабильную  динамику по предмету. 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Обществознание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378"/>
        <w:gridCol w:w="809"/>
        <w:gridCol w:w="809"/>
        <w:gridCol w:w="809"/>
        <w:gridCol w:w="809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Нармаев О.Х.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62,5 %</w:t>
            </w:r>
          </w:p>
        </w:tc>
      </w:tr>
    </w:tbl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37,5%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подтвердили (отм. = отм. по журналу) – 62,5%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обучающихся; повысили (отм. &gt; отм. по журналу) – 28% обучающихся.</w:t>
      </w:r>
      <w:proofErr w:type="gramEnd"/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Данные ВПР свидетельствуют о необъективности оценивания педагогом предметных результатов обучающихся, отметки в 6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классе завышают.</w:t>
      </w:r>
      <w:r w:rsidRPr="001C48B0">
        <w:rPr>
          <w:rFonts w:cstheme="minorHAnsi"/>
          <w:color w:val="000000"/>
          <w:sz w:val="24"/>
          <w:szCs w:val="24"/>
        </w:rPr>
        <w:t> 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Итоги ВПР 2024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</w:rPr>
        <w:t> 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года в 7 классе</w:t>
      </w:r>
    </w:p>
    <w:p w:rsidR="00D5374F" w:rsidRPr="001C48B0" w:rsidRDefault="00D5374F" w:rsidP="00D5374F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Обучающиеся 7 класса писали Всероссийские проверочные работы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четырем  учебным предметам: «Русский язык», «Математика»,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«География», «Физика» –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 классах на основе случайного выбора Рособрнадзора. Форма проведения – традиционная.</w:t>
      </w:r>
    </w:p>
    <w:p w:rsidR="00D5374F" w:rsidRPr="001C48B0" w:rsidRDefault="00D5374F" w:rsidP="00D5374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Русский язык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390"/>
        <w:gridCol w:w="806"/>
        <w:gridCol w:w="806"/>
        <w:gridCol w:w="806"/>
        <w:gridCol w:w="806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Арылова А.С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28,6 %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28,6 %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14,2% обучающихся; подтвердили (отм. = отм. по журналу) – 85,7%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русскому языку показал отрицательную динамику уровня обученности обучающихся 7 класса, что говорит о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необъективном оценивании образовательных результатов обучающихся по предмету. 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Математика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83"/>
        <w:gridCol w:w="552"/>
        <w:gridCol w:w="552"/>
        <w:gridCol w:w="552"/>
        <w:gridCol w:w="55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</w:t>
            </w:r>
          </w:p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Мухараев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57 %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Вывод: 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0% обучающихся; подтвердили (отм. = отм. по журналу) – 100 % обучающихся; повысили (отм. &gt; отм. по журналу) – 0 %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ind w:firstLine="426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 7 классе по математике показал положительную динамику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уровня обученности обучающихся, что говорит о стабильном  качестве знаний обучающихся по предмету.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География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99"/>
        <w:gridCol w:w="552"/>
        <w:gridCol w:w="552"/>
        <w:gridCol w:w="552"/>
        <w:gridCol w:w="552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</w:t>
            </w:r>
          </w:p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Наликова Т.Б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71,4 %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28,5 % обучающихся; подтвердили (отм. = отм. по журналу) – 57 % обучающихся; повысили (отм. &gt; отм. по журналу) – 0 % обучающихся.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 xml:space="preserve"> Данные ВПР свидетельствуют о необъективности оценивания педагогом предметных результатов обучающихся.</w:t>
      </w: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 учебного года 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географии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показал отрицательную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динамику уровня обученности обучающихся 7  класса,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что говорит о повышении качества знаний и о необъективном оценивании образовательных результатов обучающихся по предмету.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Физика 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462"/>
        <w:gridCol w:w="788"/>
        <w:gridCol w:w="788"/>
        <w:gridCol w:w="788"/>
        <w:gridCol w:w="788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Мухараев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67 %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50 %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33% обучающихся; подтвердили (отм. = отм. по журналу) – 83% обучающихся; повысили (отм. &gt; отм. по журналу) – 17% обучающихся.</w:t>
      </w:r>
      <w:proofErr w:type="gramEnd"/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 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в 7 классе по физике показал отрицательную динамику уровня обученности обучающихся, что говорит о снижении качества знаний и о необъективном оценивании образовательных результатов обучающихся по предмету.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Итоги ВПР 2024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</w:rPr>
        <w:t> </w:t>
      </w:r>
      <w:r w:rsidRPr="001C48B0">
        <w:rPr>
          <w:rFonts w:cstheme="minorHAnsi"/>
          <w:b/>
          <w:bCs/>
          <w:color w:val="000000"/>
          <w:sz w:val="24"/>
          <w:szCs w:val="24"/>
          <w:u w:val="single"/>
          <w:lang w:val="ru-RU"/>
        </w:rPr>
        <w:t>года в 8 классе</w:t>
      </w:r>
    </w:p>
    <w:p w:rsidR="00D5374F" w:rsidRPr="001C48B0" w:rsidRDefault="00D5374F" w:rsidP="00D5374F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u w:val="single"/>
          <w:lang w:val="ru-RU"/>
        </w:rPr>
      </w:pPr>
    </w:p>
    <w:p w:rsidR="00D5374F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Обучающиеся 8 класса писали Всероссийские проверочные работы по четырем учебным предметам: «Русский язык», «Математика»;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«География», «Физика» –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по случайному распределению </w:t>
      </w:r>
      <w:r w:rsidRPr="001C48B0">
        <w:rPr>
          <w:rFonts w:cstheme="minorHAnsi"/>
          <w:color w:val="000000"/>
          <w:sz w:val="24"/>
          <w:szCs w:val="24"/>
        </w:rPr>
        <w:t>Рособрнадзора.</w:t>
      </w: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Русский язык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22"/>
        <w:gridCol w:w="773"/>
        <w:gridCol w:w="773"/>
        <w:gridCol w:w="773"/>
        <w:gridCol w:w="773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Шидинова Э.А.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50 %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0 % обучающихся; подтвердили (отм. = отм. по журналу) – 100%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русскому языку показал положительную динамику уровня обученности обучающихся 8 класса, что говорит о стабильном уровне качества знаний и</w:t>
      </w:r>
      <w:r w:rsidRPr="001C48B0">
        <w:rPr>
          <w:rFonts w:cstheme="minorHAnsi"/>
          <w:color w:val="000000"/>
          <w:sz w:val="24"/>
          <w:szCs w:val="24"/>
        </w:rPr>
        <w:t> </w:t>
      </w: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о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 xml:space="preserve"> объективном оценивании образовательных результатов обучающихся по предмету.</w:t>
      </w: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</w:rPr>
        <w:t>Математика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080"/>
        <w:gridCol w:w="633"/>
        <w:gridCol w:w="634"/>
        <w:gridCol w:w="634"/>
        <w:gridCol w:w="634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Сангаджигоряева Г.В.</w:t>
            </w:r>
            <w:r w:rsidRPr="001C48B0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37,5 %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37,5 %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0% обучающихся; подтвердили (отм. = отм. по журналу) –100% обучающихся; повысили (отм. &gt; отм. по журналу) – 0% обучающихся.</w:t>
      </w:r>
      <w:proofErr w:type="gramEnd"/>
    </w:p>
    <w:p w:rsidR="00D5374F" w:rsidRPr="001C48B0" w:rsidRDefault="00D5374F" w:rsidP="00D5374F">
      <w:pPr>
        <w:spacing w:before="0" w:beforeAutospacing="0" w:after="0" w:afterAutospacing="0"/>
        <w:ind w:firstLine="284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 xml:space="preserve">по математике показал положительную динамику уровня обученности обучающихся 8 класса, что говорит о стабильном уровне качества знаний и </w:t>
      </w:r>
      <w:proofErr w:type="gramStart"/>
      <w:r w:rsidRPr="001C48B0">
        <w:rPr>
          <w:rFonts w:cstheme="minorHAnsi"/>
          <w:color w:val="000000"/>
          <w:sz w:val="24"/>
          <w:szCs w:val="24"/>
          <w:lang w:val="ru-RU"/>
        </w:rPr>
        <w:t>о</w:t>
      </w:r>
      <w:proofErr w:type="gramEnd"/>
      <w:r w:rsidRPr="001C48B0">
        <w:rPr>
          <w:rFonts w:cstheme="minorHAnsi"/>
          <w:color w:val="000000"/>
          <w:sz w:val="24"/>
          <w:szCs w:val="24"/>
          <w:lang w:val="ru-RU"/>
        </w:rPr>
        <w:t xml:space="preserve"> объективном оценивании образовательных результатов обучающихся по предмету.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1F3FC0" w:rsidRDefault="001F3FC0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1F3FC0" w:rsidRDefault="001F3FC0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1F3FC0" w:rsidRDefault="001F3FC0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География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15"/>
        <w:gridCol w:w="800"/>
        <w:gridCol w:w="800"/>
        <w:gridCol w:w="800"/>
        <w:gridCol w:w="800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Наликова Т.Б.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50 %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33,3 %</w:t>
            </w:r>
          </w:p>
        </w:tc>
      </w:tr>
    </w:tbl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1C48B0" w:rsidRDefault="00D5374F" w:rsidP="00D5374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33% обучающихся; подтвердили (отм. = отм. по журналу) – 50% обучающихся; повысили (отм. &gt; отм. по журналу) – 17% обучающихся.</w:t>
      </w:r>
      <w:proofErr w:type="gramEnd"/>
    </w:p>
    <w:p w:rsidR="00D5374F" w:rsidRPr="001C48B0" w:rsidRDefault="00D5374F" w:rsidP="00D5374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1C48B0">
        <w:rPr>
          <w:rFonts w:cstheme="minorHAnsi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 учебного года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и ВПР-2024</w:t>
      </w:r>
      <w:r w:rsidRPr="001C48B0">
        <w:rPr>
          <w:rFonts w:cstheme="minorHAnsi"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 географии показал отрицательную динамику уровня обученности обучающихся 8 класса, что говорит о снижении качества знаний и о необъективном оценивании образовательных результатов обучающихся по предмету.</w:t>
      </w: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Физика</w:t>
      </w:r>
    </w:p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462"/>
        <w:gridCol w:w="788"/>
        <w:gridCol w:w="788"/>
        <w:gridCol w:w="788"/>
        <w:gridCol w:w="788"/>
        <w:gridCol w:w="1160"/>
        <w:gridCol w:w="510"/>
        <w:gridCol w:w="510"/>
        <w:gridCol w:w="510"/>
        <w:gridCol w:w="510"/>
        <w:gridCol w:w="1160"/>
      </w:tblGrid>
      <w:tr w:rsidR="00D5374F" w:rsidRPr="001C48B0" w:rsidTr="00D5374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III</w:t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четверти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r w:rsidRPr="001C48B0">
              <w:rPr>
                <w:rFonts w:cstheme="minorHAnsi"/>
                <w:sz w:val="24"/>
                <w:szCs w:val="24"/>
              </w:rPr>
              <w:br/>
            </w: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D5374F" w:rsidRPr="001C48B0" w:rsidTr="00D537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D5374F" w:rsidRPr="001C48B0" w:rsidTr="00D5374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color w:val="000000"/>
                <w:sz w:val="24"/>
                <w:szCs w:val="24"/>
                <w:lang w:val="ru-RU"/>
              </w:rPr>
              <w:t>Мухараев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62,5 %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374F" w:rsidRPr="001C48B0" w:rsidRDefault="00D5374F" w:rsidP="00D5374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1C48B0">
              <w:rPr>
                <w:rFonts w:cstheme="minorHAnsi"/>
                <w:sz w:val="24"/>
                <w:szCs w:val="24"/>
                <w:lang w:val="ru-RU"/>
              </w:rPr>
              <w:t>62,5 %</w:t>
            </w:r>
          </w:p>
        </w:tc>
      </w:tr>
    </w:tbl>
    <w:p w:rsidR="00D5374F" w:rsidRPr="001C48B0" w:rsidRDefault="00D5374F" w:rsidP="00D5374F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1C48B0">
        <w:rPr>
          <w:rFonts w:cstheme="minorHAnsi"/>
          <w:b/>
          <w:bCs/>
          <w:color w:val="000000"/>
          <w:sz w:val="24"/>
          <w:szCs w:val="24"/>
          <w:lang w:val="ru-RU"/>
        </w:rPr>
        <w:t>Вывод:</w:t>
      </w:r>
      <w:r w:rsidRPr="001C48B0">
        <w:rPr>
          <w:rFonts w:cstheme="minorHAnsi"/>
          <w:b/>
          <w:bCs/>
          <w:color w:val="000000"/>
          <w:sz w:val="24"/>
          <w:szCs w:val="24"/>
        </w:rPr>
        <w:t> </w:t>
      </w:r>
      <w:r w:rsidRPr="001C48B0">
        <w:rPr>
          <w:rFonts w:cstheme="minorHAnsi"/>
          <w:color w:val="000000"/>
          <w:sz w:val="24"/>
          <w:szCs w:val="24"/>
          <w:lang w:val="ru-RU"/>
        </w:rPr>
        <w:t>понизили (отм. &lt; отм. по журналу) – 0% обучающихся; подтвердили (отм. = отм. по журналу) – 100% обучающихся; повысили (отм. &gt; отм. по журналу) – 0% обучающихся.</w:t>
      </w:r>
      <w:proofErr w:type="gramEnd"/>
    </w:p>
    <w:p w:rsidR="00D5374F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D5374F" w:rsidRPr="00C7531B" w:rsidRDefault="00D5374F" w:rsidP="00D5374F">
      <w:pPr>
        <w:spacing w:before="0" w:beforeAutospacing="0" w:after="0" w:afterAutospacing="0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D5374F" w:rsidRPr="00C7531B" w:rsidRDefault="00D5374F" w:rsidP="00D5374F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7531B">
        <w:rPr>
          <w:rFonts w:cstheme="minorHAnsi"/>
          <w:b/>
          <w:bCs/>
          <w:sz w:val="24"/>
          <w:szCs w:val="24"/>
          <w:lang w:val="ru-RU"/>
        </w:rPr>
        <w:t>Общие выводы по результатам ВПР-2024</w:t>
      </w:r>
    </w:p>
    <w:p w:rsidR="00D5374F" w:rsidRPr="00C7531B" w:rsidRDefault="00D5374F" w:rsidP="002812C0">
      <w:pPr>
        <w:numPr>
          <w:ilvl w:val="0"/>
          <w:numId w:val="58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cstheme="minorHAnsi"/>
          <w:sz w:val="24"/>
          <w:szCs w:val="24"/>
          <w:lang w:val="ru-RU"/>
        </w:rPr>
      </w:pPr>
      <w:r w:rsidRPr="00C7531B">
        <w:rPr>
          <w:rFonts w:cstheme="minorHAnsi"/>
          <w:sz w:val="24"/>
          <w:szCs w:val="24"/>
          <w:lang w:val="ru-RU"/>
        </w:rPr>
        <w:t>14 процентов обучающихся не подтвердили своей отметки за</w:t>
      </w:r>
      <w:r w:rsidRPr="00C7531B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  <w:lang w:val="ru-RU"/>
        </w:rPr>
        <w:t xml:space="preserve"> 3 четверть </w:t>
      </w:r>
      <w:r w:rsidRPr="00C7531B">
        <w:rPr>
          <w:rFonts w:cstheme="minorHAnsi"/>
          <w:sz w:val="24"/>
          <w:szCs w:val="24"/>
          <w:lang w:val="ru-RU"/>
        </w:rPr>
        <w:t>2023/24</w:t>
      </w:r>
      <w:r w:rsidRPr="00C7531B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  <w:lang w:val="ru-RU"/>
        </w:rPr>
        <w:t>учебного</w:t>
      </w:r>
      <w:r w:rsidRPr="00C7531B">
        <w:rPr>
          <w:rFonts w:cstheme="minorHAnsi"/>
          <w:sz w:val="24"/>
          <w:szCs w:val="24"/>
          <w:lang w:val="ru-RU"/>
        </w:rPr>
        <w:t xml:space="preserve"> год</w:t>
      </w:r>
      <w:r>
        <w:rPr>
          <w:rFonts w:cstheme="minorHAnsi"/>
          <w:sz w:val="24"/>
          <w:szCs w:val="24"/>
          <w:lang w:val="ru-RU"/>
        </w:rPr>
        <w:t>а</w:t>
      </w:r>
      <w:r w:rsidRPr="00C7531B">
        <w:rPr>
          <w:rFonts w:cstheme="minorHAnsi"/>
          <w:sz w:val="24"/>
          <w:szCs w:val="24"/>
          <w:lang w:val="ru-RU"/>
        </w:rPr>
        <w:t>. В основном произошло понижение оценки по сравнению с отметкой преподавателя. Самое значительное снижение обнаружено по русскому языку и обществознанию  в 6 классе: 37,5 процента</w:t>
      </w:r>
      <w:r w:rsidRPr="00C7531B">
        <w:rPr>
          <w:rFonts w:cstheme="minorHAnsi"/>
          <w:sz w:val="24"/>
          <w:szCs w:val="24"/>
        </w:rPr>
        <w:t> </w:t>
      </w:r>
      <w:proofErr w:type="gramStart"/>
      <w:r w:rsidRPr="00C7531B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C7531B">
        <w:rPr>
          <w:rFonts w:cstheme="minorHAnsi"/>
          <w:sz w:val="24"/>
          <w:szCs w:val="24"/>
          <w:lang w:val="ru-RU"/>
        </w:rPr>
        <w:t xml:space="preserve"> понизили свою отметку. Подтверждение зафиксировано по окружающему миру в 4 классе, истории и биологии в 5 классе, математике в 7 классе, по русскому языку, математике, физике в 8 классе.</w:t>
      </w:r>
    </w:p>
    <w:p w:rsidR="00D5374F" w:rsidRPr="00C7531B" w:rsidRDefault="00D5374F" w:rsidP="002812C0">
      <w:pPr>
        <w:numPr>
          <w:ilvl w:val="0"/>
          <w:numId w:val="58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cstheme="minorHAnsi"/>
          <w:sz w:val="24"/>
          <w:szCs w:val="24"/>
          <w:lang w:val="ru-RU"/>
        </w:rPr>
      </w:pPr>
      <w:r w:rsidRPr="00C7531B">
        <w:rPr>
          <w:rFonts w:cstheme="minorHAnsi"/>
          <w:sz w:val="24"/>
          <w:szCs w:val="24"/>
          <w:lang w:val="ru-RU"/>
        </w:rPr>
        <w:t>Анализ результатов ВПР</w:t>
      </w:r>
      <w:r w:rsidRPr="00C7531B">
        <w:rPr>
          <w:rFonts w:cstheme="minorHAnsi"/>
          <w:sz w:val="24"/>
          <w:szCs w:val="24"/>
        </w:rPr>
        <w:t> </w:t>
      </w:r>
      <w:r w:rsidRPr="00C7531B">
        <w:rPr>
          <w:rFonts w:cstheme="minorHAnsi"/>
          <w:sz w:val="24"/>
          <w:szCs w:val="24"/>
          <w:lang w:val="ru-RU"/>
        </w:rPr>
        <w:t>показал  снижение качества знаний по русскому языку в 4 классе, по русскому языку и математике в 5 классе, по русскому языку, математике, биологии,  обществознанию в 6 классе, по русскому языку и географии в 7 классе, по географии в 8 классе. Положительная динамика наблюдается по математике в 4, 6 классах, географии и  физике в 7 классе, географии в 8 классе. Стабильный уровень качества знаний по истории и биологии в 5 классе, по математике в 7 классе, по русскому языку, математике и физике в 8 классе.</w:t>
      </w:r>
    </w:p>
    <w:p w:rsidR="00103C9F" w:rsidRPr="00ED7BE8" w:rsidRDefault="00F31C64" w:rsidP="002608D3">
      <w:pPr>
        <w:ind w:firstLine="426"/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ED7BE8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Активность и результативность участия в олимпиадах</w:t>
      </w:r>
    </w:p>
    <w:p w:rsidR="00D5374F" w:rsidRDefault="00F31C64" w:rsidP="003160E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  <w:r w:rsidR="00D5374F" w:rsidRPr="00D537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374F">
        <w:rPr>
          <w:rFonts w:hAnsi="Times New Roman" w:cs="Times New Roman"/>
          <w:color w:val="000000"/>
          <w:sz w:val="24"/>
          <w:szCs w:val="24"/>
          <w:lang w:val="ru-RU"/>
        </w:rPr>
        <w:t>Обучающиеся школы принимали активное участие в</w:t>
      </w:r>
      <w:r w:rsidR="001C0463">
        <w:rPr>
          <w:rFonts w:hAnsi="Times New Roman" w:cs="Times New Roman"/>
          <w:color w:val="000000"/>
          <w:sz w:val="24"/>
          <w:szCs w:val="24"/>
          <w:lang w:val="ru-RU"/>
        </w:rPr>
        <w:t xml:space="preserve"> турах Всероссийской олимпиады школьников. Результаты  2023-2024 учебного года показали стабильный уровень количества участников олимпиады. </w:t>
      </w:r>
    </w:p>
    <w:p w:rsidR="00D5374F" w:rsidRPr="00D5374F" w:rsidRDefault="00D5374F" w:rsidP="002812C0">
      <w:pPr>
        <w:numPr>
          <w:ilvl w:val="0"/>
          <w:numId w:val="59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74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Школьный этап – участников-37, победители и призеры- 25 </w:t>
      </w:r>
    </w:p>
    <w:p w:rsidR="00D5374F" w:rsidRPr="00D5374F" w:rsidRDefault="00D5374F" w:rsidP="002812C0">
      <w:pPr>
        <w:numPr>
          <w:ilvl w:val="0"/>
          <w:numId w:val="59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74F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Муниципальный этап – участников-15, победители и призеры – 12 </w:t>
      </w:r>
    </w:p>
    <w:p w:rsidR="00D5374F" w:rsidRDefault="00D5374F" w:rsidP="002812C0">
      <w:pPr>
        <w:numPr>
          <w:ilvl w:val="0"/>
          <w:numId w:val="59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374F"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Республиканский этап – участников – 2, победители и призеры </w:t>
      </w:r>
      <w:r w:rsidR="001C046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537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C0463" w:rsidRPr="001C0463" w:rsidRDefault="001C0463" w:rsidP="003160E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Сравнительный анализ результативности участия в ВОШ за 2021-2024 гг</w:t>
      </w:r>
      <w:proofErr w:type="gramStart"/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п</w:t>
      </w:r>
      <w:proofErr w:type="gramEnd"/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оказал  увеличение числа победителей и призеров муниципального этапа. 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br/>
        <w:t xml:space="preserve"> В 2023-2024 уч. году увеличилось количество победителей и призеров МЭВОШ.</w:t>
      </w:r>
    </w:p>
    <w:p w:rsidR="001C0463" w:rsidRPr="00D5374F" w:rsidRDefault="001C0463" w:rsidP="001C04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19800" cy="1914525"/>
            <wp:effectExtent l="19050" t="0" r="1905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0463" w:rsidRDefault="001C0463" w:rsidP="003160EB">
      <w:pPr>
        <w:ind w:left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обучающихся школы в Республиканской олимпиаде школьников по предметам этнокультурной направленности: </w:t>
      </w:r>
    </w:p>
    <w:p w:rsidR="00202360" w:rsidRPr="001C0463" w:rsidRDefault="009B45D0" w:rsidP="002812C0">
      <w:pPr>
        <w:pStyle w:val="aa"/>
        <w:numPr>
          <w:ilvl w:val="0"/>
          <w:numId w:val="61"/>
        </w:numPr>
        <w:ind w:left="851" w:hanging="567"/>
        <w:jc w:val="both"/>
        <w:rPr>
          <w:rFonts w:eastAsiaTheme="minorHAnsi"/>
          <w:color w:val="000000"/>
          <w:sz w:val="24"/>
          <w:szCs w:val="24"/>
        </w:rPr>
      </w:pPr>
      <w:r w:rsidRPr="001C0463">
        <w:rPr>
          <w:rFonts w:eastAsiaTheme="minorHAnsi"/>
          <w:color w:val="000000"/>
          <w:sz w:val="24"/>
          <w:szCs w:val="24"/>
        </w:rPr>
        <w:t xml:space="preserve">Школьный этап - участников- 17, победители и призеры- 12 </w:t>
      </w:r>
    </w:p>
    <w:p w:rsidR="00202360" w:rsidRPr="001C0463" w:rsidRDefault="009B45D0" w:rsidP="002812C0">
      <w:pPr>
        <w:numPr>
          <w:ilvl w:val="0"/>
          <w:numId w:val="6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Муниципальный этап – участников-8, победители и призеры – 5 </w:t>
      </w:r>
    </w:p>
    <w:p w:rsidR="00202360" w:rsidRPr="001C0463" w:rsidRDefault="009B45D0" w:rsidP="002812C0">
      <w:pPr>
        <w:numPr>
          <w:ilvl w:val="0"/>
          <w:numId w:val="6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Республиканский этап – участников – 2, победители и призеры - 1 </w:t>
      </w:r>
    </w:p>
    <w:p w:rsidR="00103C9F" w:rsidRPr="001C0463" w:rsidRDefault="001C0463" w:rsidP="003160E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Сравнительный анализ результативности участия 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обучающихся 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в 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>республиканской олимпиаде школьников (Р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ОШ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>)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за 2021-2024 гг. показал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3160EB"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стабильный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3160EB" w:rsidRPr="003160E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3160EB"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уровень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br/>
        <w:t xml:space="preserve">количества победителей и призеров </w:t>
      </w:r>
      <w:r w:rsidR="003160EB">
        <w:rPr>
          <w:rFonts w:hAnsi="Times New Roman" w:cs="Times New Roman"/>
          <w:bCs/>
          <w:color w:val="000000"/>
          <w:sz w:val="24"/>
          <w:szCs w:val="24"/>
          <w:lang w:val="ru-RU"/>
        </w:rPr>
        <w:t>муниципального этапа РОШ</w:t>
      </w:r>
      <w:r w:rsidRPr="001C0463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1C0463" w:rsidRDefault="001C0463" w:rsidP="003160E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0463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1914525"/>
            <wp:effectExtent l="19050" t="0" r="27305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C0463" w:rsidRPr="00F31C64" w:rsidRDefault="001C0463" w:rsidP="003160E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C9F" w:rsidRPr="00F31C64" w:rsidRDefault="00F31C64" w:rsidP="003160EB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103C9F" w:rsidRPr="002608D3" w:rsidRDefault="00F31C64" w:rsidP="002608D3">
      <w:pPr>
        <w:spacing w:line="600" w:lineRule="atLeast"/>
        <w:ind w:firstLine="567"/>
        <w:rPr>
          <w:b/>
          <w:bCs/>
          <w:spacing w:val="-2"/>
          <w:sz w:val="24"/>
          <w:szCs w:val="24"/>
          <w:u w:val="single"/>
        </w:rPr>
      </w:pPr>
      <w:r w:rsidRPr="002608D3">
        <w:rPr>
          <w:b/>
          <w:bCs/>
          <w:spacing w:val="-2"/>
          <w:sz w:val="24"/>
          <w:szCs w:val="24"/>
          <w:u w:val="single"/>
        </w:rPr>
        <w:lastRenderedPageBreak/>
        <w:t>Востребованность выпускников</w:t>
      </w:r>
    </w:p>
    <w:p w:rsidR="00103C9F" w:rsidRDefault="00F31C6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 21.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09"/>
        <w:gridCol w:w="572"/>
        <w:gridCol w:w="857"/>
        <w:gridCol w:w="857"/>
        <w:gridCol w:w="1619"/>
        <w:gridCol w:w="572"/>
        <w:gridCol w:w="991"/>
        <w:gridCol w:w="1619"/>
        <w:gridCol w:w="1060"/>
        <w:gridCol w:w="811"/>
      </w:tblGrid>
      <w:tr w:rsidR="00BD5644" w:rsidTr="00F85D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BD5644" w:rsidRPr="003C0F39" w:rsidTr="00F85D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1578B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78B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1578B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78B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1578B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78B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BD5644" w:rsidTr="00F85D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644" w:rsidTr="00F85D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243AEE" w:rsidRDefault="00BD5644" w:rsidP="00F85D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D5644" w:rsidTr="00F85D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644" w:rsidRPr="00BD5644" w:rsidRDefault="00BD5644" w:rsidP="00F85D63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564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D5644" w:rsidRDefault="00BD5644" w:rsidP="00BD5644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3C9F" w:rsidRPr="00F31C64" w:rsidRDefault="00F31C64" w:rsidP="000C2A3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</w:t>
      </w:r>
      <w:r w:rsidR="00BD5644">
        <w:rPr>
          <w:rFonts w:hAnsi="Times New Roman" w:cs="Times New Roman"/>
          <w:color w:val="000000"/>
          <w:sz w:val="24"/>
          <w:szCs w:val="24"/>
          <w:lang w:val="ru-RU"/>
        </w:rPr>
        <w:t xml:space="preserve">100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4</w:t>
      </w:r>
      <w:r w:rsidR="00BD5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BD5644"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103C9F" w:rsidRPr="00F31C64" w:rsidRDefault="00F31C64" w:rsidP="000C2A3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2024 году число выпускников 9-го класса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 xml:space="preserve"> сталось без изменений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:rsidR="002608D3" w:rsidRDefault="002608D3" w:rsidP="002608D3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u w:val="single"/>
          <w:lang w:val="ru-RU"/>
        </w:rPr>
      </w:pPr>
    </w:p>
    <w:p w:rsidR="00BD5644" w:rsidRPr="000C2A3C" w:rsidRDefault="00BD5644" w:rsidP="002608D3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u w:val="single"/>
          <w:lang w:val="ru-RU"/>
        </w:rPr>
      </w:pPr>
      <w:r w:rsidRPr="000C2A3C">
        <w:rPr>
          <w:rFonts w:hAnsi="Times New Roman" w:cs="Times New Roman"/>
          <w:b/>
          <w:bCs/>
          <w:sz w:val="24"/>
          <w:szCs w:val="24"/>
          <w:u w:val="single"/>
        </w:rPr>
        <w:t>VII</w:t>
      </w:r>
      <w:r w:rsidRPr="000C2A3C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. ФУНКЦИОНИРОВАНИЕ</w:t>
      </w:r>
      <w:r w:rsidRPr="000C2A3C">
        <w:rPr>
          <w:rFonts w:hAnsi="Times New Roman" w:cs="Times New Roman"/>
          <w:b/>
          <w:bCs/>
          <w:sz w:val="24"/>
          <w:szCs w:val="24"/>
          <w:u w:val="single"/>
        </w:rPr>
        <w:t> </w:t>
      </w:r>
      <w:r w:rsidRPr="000C2A3C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 xml:space="preserve">ВНУТРЕННЕЙ СИСТЕМЫ </w:t>
      </w:r>
    </w:p>
    <w:p w:rsidR="00BD5644" w:rsidRPr="000C2A3C" w:rsidRDefault="00BD5644" w:rsidP="002608D3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u w:val="single"/>
          <w:lang w:val="ru-RU"/>
        </w:rPr>
      </w:pPr>
      <w:r w:rsidRPr="000C2A3C">
        <w:rPr>
          <w:rFonts w:hAnsi="Times New Roman" w:cs="Times New Roman"/>
          <w:b/>
          <w:bCs/>
          <w:sz w:val="24"/>
          <w:szCs w:val="24"/>
          <w:u w:val="single"/>
          <w:lang w:val="ru-RU"/>
        </w:rPr>
        <w:t>ОЦЕНКИ КАЧЕСТВА ОБРАЗОВАНИЯ</w:t>
      </w:r>
    </w:p>
    <w:p w:rsidR="00103C9F" w:rsidRPr="00F31C64" w:rsidRDefault="00F31C64" w:rsidP="00BD5644">
      <w:pPr>
        <w:ind w:firstLine="851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</w:t>
      </w:r>
      <w:r w:rsidR="00BD564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BD5644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 2024/25 учебные годы.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103C9F" w:rsidRPr="00F31C64" w:rsidRDefault="00F31C64" w:rsidP="002812C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103C9F" w:rsidRPr="00F31C64" w:rsidRDefault="00F31C64" w:rsidP="002812C0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103C9F" w:rsidRPr="00F31C64" w:rsidRDefault="00F31C64" w:rsidP="002812C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103C9F" w:rsidRPr="00F31C64" w:rsidRDefault="00F31C64" w:rsidP="002812C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103C9F" w:rsidRPr="00F31C64" w:rsidRDefault="00F31C64" w:rsidP="002812C0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103C9F" w:rsidRDefault="00F31C64" w:rsidP="002812C0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103C9F" w:rsidRDefault="00F31C64" w:rsidP="002812C0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103C9F" w:rsidRDefault="00F31C64" w:rsidP="002812C0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103C9F" w:rsidRPr="00F31C64" w:rsidRDefault="00F31C64" w:rsidP="002812C0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103C9F" w:rsidRPr="00F31C64" w:rsidRDefault="00F31C64" w:rsidP="002812C0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 в себя: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103C9F" w:rsidRPr="00F31C64" w:rsidRDefault="00F31C64" w:rsidP="002812C0">
      <w:pPr>
        <w:numPr>
          <w:ilvl w:val="0"/>
          <w:numId w:val="4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103C9F" w:rsidRPr="003370EB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370EB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3370EB" w:rsidRPr="003370EB" w:rsidRDefault="003370EB" w:rsidP="003370EB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3370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роведено анкетирование родителей (законных представителей) МКОУ «Уланэргинская СОШ», с целью определения уровня удовлетворенности доступностью и качеством предоставляемых образовательных услуг в школе. В результате анкетирования удалось получить следующие данные по образовательной организации. </w:t>
      </w:r>
    </w:p>
    <w:p w:rsidR="003370EB" w:rsidRPr="003370EB" w:rsidRDefault="003370EB" w:rsidP="003370EB">
      <w:pPr>
        <w:rPr>
          <w:rFonts w:ascii="Times New Roman" w:hAnsi="Times New Roman" w:cs="Times New Roman"/>
          <w:b/>
          <w:bCs/>
          <w:lang w:val="ru-RU"/>
        </w:rPr>
      </w:pPr>
      <w:r w:rsidRPr="003370EB">
        <w:rPr>
          <w:rFonts w:ascii="Times New Roman" w:hAnsi="Times New Roman" w:cs="Times New Roman"/>
          <w:b/>
          <w:bCs/>
          <w:lang w:val="ru-RU"/>
        </w:rPr>
        <w:t xml:space="preserve">Результаты анкетирования.  </w:t>
      </w:r>
    </w:p>
    <w:p w:rsidR="003370EB" w:rsidRPr="003370EB" w:rsidRDefault="003370EB" w:rsidP="003370EB">
      <w:pPr>
        <w:rPr>
          <w:rFonts w:ascii="Times New Roman" w:hAnsi="Times New Roman" w:cs="Times New Roman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lang w:val="ru-RU"/>
        </w:rPr>
        <w:t>1.Как бы Вы оценили уровень профессионализма учителей, работающих с Вашим ребенком:</w:t>
      </w:r>
      <w:r w:rsidRPr="003370EB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Pr="003370EB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140"/>
        <w:gridCol w:w="3074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(51 %)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довольно высокий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(25 %)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среднем уровне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  (17 %)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довольно низкий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40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074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 (7%)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lang w:val="ru-RU"/>
        </w:rPr>
        <w:t xml:space="preserve">2. Согласны ли Вы с тем, что занятия проводятся в хорошо оборудованных кабинетах (учебная мебель, технические средства обучения): </w:t>
      </w:r>
      <w:r w:rsidRPr="003370EB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168"/>
      </w:tblGrid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 w:rsidRPr="00A82BE5">
              <w:rPr>
                <w:rFonts w:ascii="Times New Roman" w:hAnsi="Times New Roman" w:cs="Times New Roman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согласен</w:t>
            </w:r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(42 %)</w:t>
            </w:r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основном </w:t>
            </w:r>
            <w:proofErr w:type="gramStart"/>
            <w:r>
              <w:rPr>
                <w:rFonts w:ascii="Times New Roman" w:hAnsi="Times New Roman" w:cs="Times New Roman"/>
              </w:rPr>
              <w:t>согласен</w:t>
            </w:r>
            <w:proofErr w:type="gramEnd"/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(25 %)</w:t>
            </w:r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 согласен</w:t>
            </w:r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(33 %)</w:t>
            </w:r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основном не </w:t>
            </w:r>
            <w:proofErr w:type="gramStart"/>
            <w:r>
              <w:rPr>
                <w:rFonts w:ascii="Times New Roman" w:hAnsi="Times New Roman" w:cs="Times New Roman"/>
              </w:rPr>
              <w:t>согласен</w:t>
            </w:r>
            <w:proofErr w:type="gramEnd"/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не согласен</w:t>
            </w:r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6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168" w:type="dxa"/>
          </w:tcPr>
          <w:p w:rsidR="003370EB" w:rsidRPr="00A82BE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lang w:val="ru-RU"/>
        </w:rPr>
        <w:t xml:space="preserve">3. Каковы, на Ваш взгляд, санитарно-гигиенические условия ОУ, в котором учится Ваш ребенок: </w:t>
      </w:r>
      <w:r w:rsidRPr="003370EB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168"/>
      </w:tblGrid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 w:rsidRPr="000840A5">
              <w:rPr>
                <w:rFonts w:ascii="Times New Roman" w:hAnsi="Times New Roman" w:cs="Times New Roman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отличные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(29 %)</w:t>
            </w:r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хорошие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(50 %)</w:t>
            </w:r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удовлетворительные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(21 %)</w:t>
            </w:r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неудовлетворительные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недопустимые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 w:rsidRPr="000840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6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168" w:type="dxa"/>
          </w:tcPr>
          <w:p w:rsidR="003370EB" w:rsidRPr="000840A5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lang w:val="ru-RU"/>
        </w:rPr>
        <w:t xml:space="preserve">4. Созданы ли в ОУ, где учится Ваш ребенок, условия для охраны и укрепления его здоровья: </w:t>
      </w:r>
      <w:r w:rsidRPr="003370EB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168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(33%)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да, чем нет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(25 %)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да, и нет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(13 %)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нет, чем да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(13 %)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(8 %)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168" w:type="dxa"/>
          </w:tcPr>
          <w:p w:rsidR="003370EB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(8 %)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5. Как бы Вы оценили качество питания в ОУ, где учится Ваш ребенок: </w:t>
      </w:r>
    </w:p>
    <w:tbl>
      <w:tblPr>
        <w:tblStyle w:val="a3"/>
        <w:tblW w:w="0" w:type="auto"/>
        <w:tblLook w:val="04A0"/>
      </w:tblPr>
      <w:tblGrid>
        <w:gridCol w:w="560"/>
        <w:gridCol w:w="5996"/>
        <w:gridCol w:w="3277"/>
      </w:tblGrid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№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Варианты ответов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Количество чел</w:t>
            </w:r>
            <w:proofErr w:type="gramStart"/>
            <w:r w:rsidRPr="00424EC8">
              <w:rPr>
                <w:rFonts w:ascii="Times New Roman" w:hAnsi="Times New Roman" w:cs="Times New Roman"/>
                <w:bCs/>
                <w:iCs/>
              </w:rPr>
              <w:t xml:space="preserve">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отличное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7 (16 %)</w:t>
            </w:r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хорошее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22 (51 %)</w:t>
            </w:r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удовлетворительное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9 (21 %)</w:t>
            </w:r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неудовлетворительное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недопустимое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6046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>затрудняюсь ответить</w:t>
            </w:r>
          </w:p>
        </w:tc>
        <w:tc>
          <w:tcPr>
            <w:tcW w:w="3304" w:type="dxa"/>
          </w:tcPr>
          <w:p w:rsidR="003370EB" w:rsidRPr="00424EC8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 w:rsidRPr="00424EC8">
              <w:rPr>
                <w:rFonts w:ascii="Times New Roman" w:hAnsi="Times New Roman" w:cs="Times New Roman"/>
                <w:bCs/>
                <w:iCs/>
              </w:rPr>
              <w:t xml:space="preserve">5 </w:t>
            </w:r>
            <w:proofErr w:type="gramStart"/>
            <w:r w:rsidRPr="00424EC8">
              <w:rPr>
                <w:rFonts w:ascii="Times New Roman" w:hAnsi="Times New Roman" w:cs="Times New Roman"/>
                <w:bCs/>
                <w:iCs/>
              </w:rPr>
              <w:t xml:space="preserve">( </w:t>
            </w:r>
            <w:proofErr w:type="gramEnd"/>
            <w:r w:rsidRPr="00424EC8">
              <w:rPr>
                <w:rFonts w:ascii="Times New Roman" w:hAnsi="Times New Roman" w:cs="Times New Roman"/>
                <w:bCs/>
                <w:iCs/>
              </w:rPr>
              <w:t>12%)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sz w:val="24"/>
          <w:szCs w:val="24"/>
          <w:lang w:val="ru-RU"/>
        </w:rPr>
        <w:t>6.Созданы ли в ОУ, где учится Ваш ребенок, условиями для развития общей культуры ребенка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026"/>
      </w:tblGrid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 w:rsidRPr="008A64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(51 %)</w:t>
            </w:r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да, чем нет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16 %)</w:t>
            </w:r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да, и нет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(21 %)</w:t>
            </w:r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нет, чем да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026" w:type="dxa"/>
          </w:tcPr>
          <w:p w:rsidR="003370EB" w:rsidRPr="008A64FD" w:rsidRDefault="003370EB" w:rsidP="002F3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(12 %)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7. Устраивает ли Вас организация внеурочной деятельности (работа кружков, секций, студий, клубов) </w:t>
      </w:r>
      <w:proofErr w:type="gramStart"/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в</w:t>
      </w:r>
      <w:proofErr w:type="gramEnd"/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Вашем ОУ: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026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№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Варианты ответов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  <w:bCs/>
                <w:iCs/>
              </w:rPr>
              <w:t xml:space="preserve">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да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18 (42 %)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скорее да, чем нет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16 (38 %)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и да, и нет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 (12 %)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скорее нет, чем да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нет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затрудняюсь ответить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 (8 %)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8. Согласны ли Вы с тем, что в ОУ, где учится Ваш ребенок, созданы условия для обеспечения родителей необходимой информацией (электронный дневник, электронный журнал, работа сайта школы): </w:t>
      </w:r>
      <w:r w:rsidRPr="003370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026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согласен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(81 %)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согласен</w:t>
            </w:r>
            <w:proofErr w:type="gramEnd"/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(19 %)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 согласен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согласен</w:t>
            </w:r>
            <w:proofErr w:type="gramEnd"/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не согласен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302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9. Какова, на Ваш взгляд, обеспеченность учебной и дополнительной литературой в образовательном учреждении, где учится Ваш ребенок: </w:t>
      </w:r>
      <w:r w:rsidRPr="003370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0"/>
        <w:gridCol w:w="5996"/>
        <w:gridCol w:w="3277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отличная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(32 %)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хорошая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(35 %)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удовлетворительная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(26 %)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неудовлетворительная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недопустимая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(7 %)</w:t>
            </w:r>
          </w:p>
        </w:tc>
      </w:tr>
    </w:tbl>
    <w:p w:rsidR="003370EB" w:rsidRPr="003370EB" w:rsidRDefault="003370EB" w:rsidP="003370EB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3370E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10.Удовлетворены ли Вы качеством образования, которое дает Ваше ОУ: </w:t>
      </w:r>
    </w:p>
    <w:tbl>
      <w:tblPr>
        <w:tblStyle w:val="a3"/>
        <w:tblW w:w="0" w:type="auto"/>
        <w:tblLook w:val="04A0"/>
      </w:tblPr>
      <w:tblGrid>
        <w:gridCol w:w="561"/>
        <w:gridCol w:w="5991"/>
        <w:gridCol w:w="3281"/>
      </w:tblGrid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Варианты ответов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чел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(%)</w:t>
            </w:r>
            <w:proofErr w:type="gramEnd"/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 (49 %)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скорее да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 (35 %)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да и нет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 (16 %)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скорее нет, чем да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3370EB" w:rsidTr="002F3511">
        <w:tc>
          <w:tcPr>
            <w:tcW w:w="562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6046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затрудняюсь ответить</w:t>
            </w:r>
          </w:p>
        </w:tc>
        <w:tc>
          <w:tcPr>
            <w:tcW w:w="3304" w:type="dxa"/>
          </w:tcPr>
          <w:p w:rsidR="003370EB" w:rsidRDefault="003370EB" w:rsidP="002F351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</w:tbl>
    <w:p w:rsidR="0096434E" w:rsidRDefault="0096434E">
      <w:pPr>
        <w:rPr>
          <w:lang w:val="ru-RU"/>
        </w:rPr>
      </w:pPr>
    </w:p>
    <w:p w:rsidR="001F3FC0" w:rsidRDefault="001F3FC0">
      <w:pPr>
        <w:rPr>
          <w:lang w:val="ru-RU"/>
        </w:rPr>
      </w:pPr>
    </w:p>
    <w:p w:rsidR="001F3FC0" w:rsidRPr="00F85D63" w:rsidRDefault="001F3FC0">
      <w:pPr>
        <w:rPr>
          <w:lang w:val="ru-RU"/>
        </w:rPr>
      </w:pPr>
    </w:p>
    <w:p w:rsidR="0096434E" w:rsidRPr="002608D3" w:rsidRDefault="0096434E" w:rsidP="0096434E">
      <w:pPr>
        <w:jc w:val="center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2608D3">
        <w:rPr>
          <w:rFonts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VIII</w:t>
      </w:r>
      <w:r w:rsidRPr="002608D3">
        <w:rPr>
          <w:rFonts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. КАЧЕСТВО КАДРОВОГО ОБЕСПЕЧЕНИЯ</w:t>
      </w:r>
    </w:p>
    <w:p w:rsidR="00103C9F" w:rsidRPr="00F31C64" w:rsidRDefault="00F31C64" w:rsidP="003370EB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103C9F" w:rsidRPr="00F31C64" w:rsidRDefault="00F31C64" w:rsidP="002812C0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103C9F" w:rsidRPr="00F31C64" w:rsidRDefault="00F31C64" w:rsidP="002812C0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103C9F" w:rsidRDefault="00F31C64" w:rsidP="002812C0">
      <w:pPr>
        <w:numPr>
          <w:ilvl w:val="0"/>
          <w:numId w:val="4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уровня квалификации персонала.</w:t>
      </w:r>
    </w:p>
    <w:p w:rsidR="00103C9F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, из них 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, 1- внешний совместитель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Цифровые компетенции учителей и умение работать с ЭОР, ЦОР и ДОТ</w:t>
      </w:r>
    </w:p>
    <w:p w:rsidR="00103C9F" w:rsidRPr="003370EB" w:rsidRDefault="00F31C64">
      <w:pPr>
        <w:rPr>
          <w:rFonts w:hAnsi="Times New Roman" w:cs="Times New Roman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школа проводит электронное и дистанционное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новым Правилам применения электронного обучения (постановление Правительства от 11.10.2023 № 1678</w:t>
      </w:r>
      <w:r w:rsidRPr="003370EB">
        <w:rPr>
          <w:rFonts w:hAnsi="Times New Roman" w:cs="Times New Roman"/>
          <w:sz w:val="24"/>
          <w:szCs w:val="24"/>
          <w:lang w:val="ru-RU"/>
        </w:rPr>
        <w:t>). В связи с этим проанализирована готовность педагогов к использованию ЭОР и ДОТ в образовательном процессе.</w:t>
      </w:r>
    </w:p>
    <w:p w:rsidR="00103C9F" w:rsidRPr="003370EB" w:rsidRDefault="00F31C64">
      <w:pPr>
        <w:rPr>
          <w:rFonts w:hAnsi="Times New Roman" w:cs="Times New Roman"/>
          <w:sz w:val="24"/>
          <w:szCs w:val="24"/>
        </w:rPr>
      </w:pPr>
      <w:r w:rsidRPr="003370EB">
        <w:rPr>
          <w:rFonts w:hAnsi="Times New Roman" w:cs="Times New Roman"/>
          <w:sz w:val="24"/>
          <w:szCs w:val="24"/>
          <w:lang w:val="ru-RU"/>
        </w:rPr>
        <w:t xml:space="preserve">По результатам профессиональной диагностики педагоги школы имеют следующие уровни цифровых компетенций, необходимых для реализации ООП с помощью </w:t>
      </w:r>
      <w:r w:rsidRPr="003370EB">
        <w:rPr>
          <w:rFonts w:hAnsi="Times New Roman" w:cs="Times New Roman"/>
          <w:sz w:val="24"/>
          <w:szCs w:val="24"/>
        </w:rPr>
        <w:t>ЭОР и ДОТ:</w:t>
      </w:r>
    </w:p>
    <w:p w:rsidR="00103C9F" w:rsidRPr="003370EB" w:rsidRDefault="00F31C64" w:rsidP="002812C0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370EB">
        <w:rPr>
          <w:rFonts w:hAnsi="Times New Roman" w:cs="Times New Roman"/>
          <w:sz w:val="24"/>
          <w:szCs w:val="24"/>
        </w:rPr>
        <w:t>базовый – 40 процентов;</w:t>
      </w:r>
    </w:p>
    <w:p w:rsidR="00103C9F" w:rsidRPr="003370EB" w:rsidRDefault="00F31C64" w:rsidP="002812C0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370EB">
        <w:rPr>
          <w:rFonts w:hAnsi="Times New Roman" w:cs="Times New Roman"/>
          <w:sz w:val="24"/>
          <w:szCs w:val="24"/>
        </w:rPr>
        <w:t>повышенный – 40 процентов;</w:t>
      </w:r>
    </w:p>
    <w:p w:rsidR="00103C9F" w:rsidRPr="003370EB" w:rsidRDefault="00F31C64" w:rsidP="002812C0">
      <w:pPr>
        <w:numPr>
          <w:ilvl w:val="0"/>
          <w:numId w:val="43"/>
        </w:numPr>
        <w:ind w:left="780" w:right="180"/>
        <w:rPr>
          <w:rFonts w:hAnsi="Times New Roman" w:cs="Times New Roman"/>
          <w:sz w:val="24"/>
          <w:szCs w:val="24"/>
        </w:rPr>
      </w:pPr>
      <w:proofErr w:type="gramStart"/>
      <w:r w:rsidRPr="003370EB">
        <w:rPr>
          <w:rFonts w:hAnsi="Times New Roman" w:cs="Times New Roman"/>
          <w:sz w:val="24"/>
          <w:szCs w:val="24"/>
        </w:rPr>
        <w:t>высокий</w:t>
      </w:r>
      <w:proofErr w:type="gramEnd"/>
      <w:r w:rsidRPr="003370EB">
        <w:rPr>
          <w:rFonts w:hAnsi="Times New Roman" w:cs="Times New Roman"/>
          <w:sz w:val="24"/>
          <w:szCs w:val="24"/>
        </w:rPr>
        <w:t xml:space="preserve"> – 20 процентов.</w:t>
      </w:r>
    </w:p>
    <w:p w:rsidR="00103C9F" w:rsidRPr="003370EB" w:rsidRDefault="00F31C64">
      <w:pPr>
        <w:rPr>
          <w:rFonts w:hAnsi="Times New Roman" w:cs="Times New Roman"/>
          <w:sz w:val="24"/>
          <w:szCs w:val="24"/>
          <w:lang w:val="ru-RU"/>
        </w:rPr>
      </w:pPr>
      <w:r w:rsidRPr="003370EB">
        <w:rPr>
          <w:rFonts w:hAnsi="Times New Roman" w:cs="Times New Roman"/>
          <w:sz w:val="24"/>
          <w:szCs w:val="24"/>
          <w:lang w:val="ru-RU"/>
        </w:rPr>
        <w:t>Общий уровень компетентности педагогов в области применения ЭОР и ДОТ вырос по сравнению с 2023 годом на 15%.</w:t>
      </w:r>
    </w:p>
    <w:p w:rsidR="00103C9F" w:rsidRPr="003370EB" w:rsidRDefault="00F31C64">
      <w:pPr>
        <w:rPr>
          <w:rFonts w:hAnsi="Times New Roman" w:cs="Times New Roman"/>
          <w:sz w:val="24"/>
          <w:szCs w:val="24"/>
          <w:lang w:val="ru-RU"/>
        </w:rPr>
      </w:pPr>
      <w:r w:rsidRPr="003370EB">
        <w:rPr>
          <w:rFonts w:hAnsi="Times New Roman" w:cs="Times New Roman"/>
          <w:sz w:val="24"/>
          <w:szCs w:val="24"/>
          <w:lang w:val="ru-RU"/>
        </w:rPr>
        <w:t>В 2024 году все педагоги школы прошли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 и ДОТ.</w:t>
      </w:r>
    </w:p>
    <w:p w:rsidR="00103C9F" w:rsidRPr="00ED7BE8" w:rsidRDefault="00F31C64" w:rsidP="002608D3">
      <w:pPr>
        <w:ind w:firstLine="709"/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ED7BE8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Итоги аттестации педагогических кадров в 2024 году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Аттестация педагогов М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в 202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учебном году проходила в целях подтверждения соответствия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103C9F" w:rsidRPr="00F31C64" w:rsidRDefault="00F31C64" w:rsidP="002812C0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103C9F" w:rsidRDefault="00F31C64" w:rsidP="002812C0">
      <w:pPr>
        <w:numPr>
          <w:ilvl w:val="0"/>
          <w:numId w:val="4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открытые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уроки, воспитательные мероприятия.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 1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педагогов:</w:t>
      </w:r>
    </w:p>
    <w:p w:rsidR="00103C9F" w:rsidRPr="00F31C64" w:rsidRDefault="00F31C64" w:rsidP="002812C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3 педагога – на первую квалификационную категорию;</w:t>
      </w:r>
    </w:p>
    <w:p w:rsidR="00103C9F" w:rsidRPr="00F31C64" w:rsidRDefault="0096434E" w:rsidP="002812C0">
      <w:pPr>
        <w:numPr>
          <w:ilvl w:val="0"/>
          <w:numId w:val="4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– на высшую квалификационную категорию;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 результатам аттестации 3 педагогам установлена первая квалификационная категория, 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 xml:space="preserve">9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педагогам – высшая квалификационная категория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2024 учебного года имеют актуальные результаты прохождения аттестации:</w:t>
      </w:r>
    </w:p>
    <w:p w:rsidR="00103C9F" w:rsidRDefault="0096434E" w:rsidP="002812C0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="00F31C64">
        <w:rPr>
          <w:rFonts w:hAnsi="Times New Roman" w:cs="Times New Roman"/>
          <w:color w:val="000000"/>
          <w:sz w:val="24"/>
          <w:szCs w:val="24"/>
        </w:rPr>
        <w:t xml:space="preserve"> 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ED7BE8">
        <w:rPr>
          <w:rFonts w:hAnsi="Times New Roman" w:cs="Times New Roman"/>
          <w:color w:val="000000"/>
          <w:sz w:val="24"/>
          <w:szCs w:val="24"/>
          <w:lang w:val="ru-RU"/>
        </w:rPr>
        <w:t xml:space="preserve"> (65 %)</w:t>
      </w:r>
      <w:r w:rsidR="00F31C64">
        <w:rPr>
          <w:rFonts w:hAnsi="Times New Roman" w:cs="Times New Roman"/>
          <w:color w:val="000000"/>
          <w:sz w:val="24"/>
          <w:szCs w:val="24"/>
        </w:rPr>
        <w:t xml:space="preserve"> – высшую квалификационную категорию;</w:t>
      </w:r>
    </w:p>
    <w:p w:rsidR="00103C9F" w:rsidRDefault="0096434E" w:rsidP="002812C0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31C64">
        <w:rPr>
          <w:rFonts w:hAnsi="Times New Roman" w:cs="Times New Roman"/>
          <w:color w:val="000000"/>
          <w:sz w:val="24"/>
          <w:szCs w:val="24"/>
        </w:rPr>
        <w:t xml:space="preserve"> 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ED7BE8">
        <w:rPr>
          <w:rFonts w:hAnsi="Times New Roman" w:cs="Times New Roman"/>
          <w:color w:val="000000"/>
          <w:sz w:val="24"/>
          <w:szCs w:val="24"/>
          <w:lang w:val="ru-RU"/>
        </w:rPr>
        <w:t xml:space="preserve"> (25 %)</w:t>
      </w:r>
      <w:r w:rsidR="00F31C64">
        <w:rPr>
          <w:rFonts w:hAnsi="Times New Roman" w:cs="Times New Roman"/>
          <w:color w:val="000000"/>
          <w:sz w:val="24"/>
          <w:szCs w:val="24"/>
        </w:rPr>
        <w:t xml:space="preserve"> – первую квалификационную категорию;</w:t>
      </w:r>
    </w:p>
    <w:p w:rsidR="00103C9F" w:rsidRPr="00F31C64" w:rsidRDefault="003370EB" w:rsidP="002812C0">
      <w:pPr>
        <w:numPr>
          <w:ilvl w:val="0"/>
          <w:numId w:val="4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7BE8">
        <w:rPr>
          <w:rFonts w:hAnsi="Times New Roman" w:cs="Times New Roman"/>
          <w:color w:val="000000"/>
          <w:sz w:val="24"/>
          <w:szCs w:val="24"/>
          <w:lang w:val="ru-RU"/>
        </w:rPr>
        <w:t xml:space="preserve"> (1 %)</w:t>
      </w:r>
      <w:r w:rsidR="00F31C64"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96434E">
        <w:rPr>
          <w:rFonts w:hAnsi="Times New Roman" w:cs="Times New Roman"/>
          <w:color w:val="000000"/>
          <w:sz w:val="24"/>
          <w:szCs w:val="24"/>
          <w:lang w:val="ru-RU"/>
        </w:rPr>
        <w:t>без категории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C9F" w:rsidRPr="00ED7BE8" w:rsidRDefault="00F31C64">
      <w:pPr>
        <w:rPr>
          <w:rFonts w:hAnsi="Times New Roman" w:cs="Times New Roman"/>
          <w:color w:val="000000"/>
          <w:sz w:val="28"/>
          <w:szCs w:val="28"/>
          <w:u w:val="single"/>
          <w:lang w:val="ru-RU"/>
        </w:rPr>
      </w:pPr>
      <w:r w:rsidRPr="00ED7BE8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Оценка кадрового потенциала школы</w:t>
      </w:r>
    </w:p>
    <w:p w:rsidR="00103C9F" w:rsidRPr="00F31C64" w:rsidRDefault="00F31C64" w:rsidP="003370EB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анализ занятий урочной и внеурочной деятельности, показал, что 20 процентов педагогов начальной, 15 процентов – основной, 10 процентов – средней школы и 10 процентов педагогов дополнительного образования нуждались в совершенствовании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, а более 24 процентов всех учителей считали, что им не хватает компетенций для реализации обновленных ФГОС и ФОП.</w:t>
      </w:r>
    </w:p>
    <w:p w:rsidR="00103C9F" w:rsidRPr="00F31C64" w:rsidRDefault="00F31C64" w:rsidP="003370EB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Аналогичное исследование в 2024 году показало, что за год данные значительно улучшились: 13 процентов педагогов начальной, 6 процентов – основной, 5 процентов – средней школы и 5 процентов педагогов дополнительного образования нуждаются в совершенствовании ИКТ-компетенций, и только 5 процентов всех учителей считают, что им не хватает компетенций для реализации обновленных ФГОС и ФОП.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стоит отметить, что среди 5 процентов учителей, испытывающих трудности в работе по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обновленным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и ФОП, – вновь поступившие на работу в М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3370EB">
        <w:rPr>
          <w:rFonts w:hAnsi="Times New Roman" w:cs="Times New Roman"/>
          <w:color w:val="000000"/>
          <w:sz w:val="24"/>
          <w:szCs w:val="24"/>
          <w:lang w:val="ru-RU"/>
        </w:rPr>
        <w:t>«Уланэргинская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» с 1 сентября 2024 года.</w:t>
      </w:r>
    </w:p>
    <w:p w:rsidR="00103C9F" w:rsidRPr="00F31C64" w:rsidRDefault="00F31C64" w:rsidP="00ED7B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</w:t>
      </w:r>
      <w:r w:rsidR="006548D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6548D2">
        <w:rPr>
          <w:rFonts w:hAnsi="Times New Roman" w:cs="Times New Roman"/>
          <w:color w:val="000000"/>
          <w:sz w:val="24"/>
          <w:szCs w:val="24"/>
          <w:lang w:val="ru-RU"/>
        </w:rPr>
        <w:t>Уланэргинская СОШ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» 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103C9F" w:rsidRPr="00793CBE" w:rsidRDefault="00F31C64" w:rsidP="00ED7B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показал</w:t>
      </w:r>
      <w:r w:rsidR="006548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что </w:t>
      </w:r>
      <w:r w:rsidR="006548D2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</w:t>
      </w:r>
      <w:r w:rsidR="005B2379">
        <w:rPr>
          <w:rFonts w:hAnsi="Times New Roman" w:cs="Times New Roman"/>
          <w:color w:val="000000"/>
          <w:sz w:val="24"/>
          <w:szCs w:val="24"/>
          <w:lang w:val="ru-RU"/>
        </w:rPr>
        <w:t xml:space="preserve">понизилась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активность учителей в профессиональных конкурсах разных уровней. </w:t>
      </w:r>
      <w:r w:rsidRPr="00793CBE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участии представлена в таблице.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43"/>
        <w:gridCol w:w="3827"/>
        <w:gridCol w:w="1977"/>
      </w:tblGrid>
      <w:tr w:rsidR="00103C9F" w:rsidRPr="005B2379" w:rsidTr="005B2379"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Pr="005B2379" w:rsidRDefault="005B2379" w:rsidP="005B2379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B23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Нармаев Очир Хавикович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Pr="005B2379" w:rsidRDefault="005B2379" w:rsidP="003C6FD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Муниципальный этап республиканского конкурса «Педагог года» в номинации </w:t>
            </w:r>
            <w:r w:rsidR="003C6FD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</w:t>
            </w:r>
            <w:r w:rsidR="008F2AA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Педагогический дебют</w:t>
            </w:r>
            <w:r w:rsidR="003C6FD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Pr="005B2379" w:rsidRDefault="003C6FD0" w:rsidP="003C6FD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Призер </w:t>
            </w:r>
          </w:p>
        </w:tc>
      </w:tr>
      <w:tr w:rsidR="00103C9F" w:rsidRPr="005B2379" w:rsidTr="005B2379"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5B2379" w:rsidRDefault="003C6FD0" w:rsidP="005B23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Долгаева Баира Борисовна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8F2AAE" w:rsidRDefault="003C6FD0" w:rsidP="003C6FD0">
            <w:pPr>
              <w:rPr>
                <w:sz w:val="24"/>
                <w:szCs w:val="24"/>
                <w:lang w:val="ru-RU"/>
              </w:rPr>
            </w:pPr>
            <w:r w:rsidRPr="008F2AAE">
              <w:rPr>
                <w:sz w:val="24"/>
                <w:szCs w:val="24"/>
                <w:lang w:val="ru-RU"/>
              </w:rPr>
              <w:t xml:space="preserve">Республиканский конкурс </w:t>
            </w:r>
            <w:r w:rsidRPr="008F2AAE">
              <w:rPr>
                <w:sz w:val="24"/>
                <w:szCs w:val="24"/>
                <w:lang w:val="ru-RU"/>
              </w:rPr>
              <w:lastRenderedPageBreak/>
              <w:t>методических разработок</w:t>
            </w:r>
            <w:r w:rsidR="008F2AAE">
              <w:rPr>
                <w:sz w:val="24"/>
                <w:szCs w:val="24"/>
                <w:lang w:val="ru-RU"/>
              </w:rPr>
              <w:t>, посвященный</w:t>
            </w:r>
            <w:r w:rsidRPr="008F2AAE">
              <w:rPr>
                <w:sz w:val="24"/>
                <w:szCs w:val="24"/>
                <w:lang w:val="ru-RU"/>
              </w:rPr>
              <w:t xml:space="preserve"> 100-летию А.М.Джимбеева  в номинации «Методическая разработка внеурочного  занятия»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C9F" w:rsidRPr="005B2379" w:rsidRDefault="003C6FD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Победитель</w:t>
            </w:r>
          </w:p>
        </w:tc>
      </w:tr>
    </w:tbl>
    <w:p w:rsidR="00103C9F" w:rsidRPr="003C6FD0" w:rsidRDefault="00F31C64">
      <w:pPr>
        <w:spacing w:line="600" w:lineRule="atLeast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  <w:r w:rsidRPr="003C6FD0">
        <w:rPr>
          <w:b/>
          <w:bCs/>
          <w:color w:val="252525"/>
          <w:spacing w:val="-2"/>
          <w:sz w:val="28"/>
          <w:szCs w:val="28"/>
          <w:u w:val="single"/>
          <w:lang w:val="ru-RU"/>
        </w:rPr>
        <w:lastRenderedPageBreak/>
        <w:t>Качество</w:t>
      </w:r>
      <w:r w:rsidRPr="00ED7BE8">
        <w:rPr>
          <w:b/>
          <w:bCs/>
          <w:color w:val="252525"/>
          <w:spacing w:val="-2"/>
          <w:sz w:val="28"/>
          <w:szCs w:val="28"/>
          <w:u w:val="single"/>
        </w:rPr>
        <w:t> </w:t>
      </w:r>
      <w:r w:rsidRPr="003C6FD0">
        <w:rPr>
          <w:b/>
          <w:bCs/>
          <w:color w:val="252525"/>
          <w:spacing w:val="-2"/>
          <w:sz w:val="28"/>
          <w:szCs w:val="28"/>
          <w:u w:val="single"/>
          <w:lang w:val="ru-RU"/>
        </w:rPr>
        <w:t>учебно-методического обеспечения</w:t>
      </w:r>
    </w:p>
    <w:p w:rsidR="00103C9F" w:rsidRPr="00F31C64" w:rsidRDefault="00F31C64" w:rsidP="002608D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К 1 сентября 2024 года школьный сайт был приведен в 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приказа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103C9F" w:rsidRPr="00F31C64" w:rsidRDefault="00F31C64" w:rsidP="002608D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Подразделы школьного сайта соответствуют подразделам, указанным в приказе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103C9F" w:rsidRPr="00F31C64" w:rsidRDefault="00F31C64" w:rsidP="002608D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 информация опубликована в полном объеме.</w:t>
      </w:r>
    </w:p>
    <w:p w:rsidR="00103C9F" w:rsidRPr="00F31C64" w:rsidRDefault="00F31C64" w:rsidP="002608D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На сайте опубликована информация о порядке и условиях проведения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требованиями п. 28 Порядка ГИА-9, п. 46 Порядка ГИА-11</w:t>
      </w:r>
      <w:r w:rsidR="002608D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03C9F" w:rsidRPr="00F31C64" w:rsidRDefault="00F31C64" w:rsidP="002608D3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На сайте резмещена информация о приеме в школу в соответствии с п. 16, 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 школу</w:t>
      </w:r>
    </w:p>
    <w:p w:rsidR="002608D3" w:rsidRPr="002608D3" w:rsidRDefault="002608D3" w:rsidP="002608D3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608D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Качество библиотечно-информационного обеспечения</w:t>
      </w: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Общая характеристика: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- объем библиотечного фонда – 7230 экз.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- книгообеспеченность – 70 процентов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- обращаемость – 640 экз.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- объем учебного фонда – 3583 экз.</w:t>
      </w:r>
    </w:p>
    <w:p w:rsidR="002608D3" w:rsidRPr="002608D3" w:rsidRDefault="002608D3" w:rsidP="002608D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Учебный фонд библиотеки формируется за счет федерального, республиканского бюджетов.</w:t>
      </w:r>
    </w:p>
    <w:p w:rsidR="002608D3" w:rsidRPr="00470BF4" w:rsidRDefault="002608D3" w:rsidP="002608D3">
      <w:pPr>
        <w:rPr>
          <w:rFonts w:ascii="Times New Roman" w:hAnsi="Times New Roman" w:cs="Times New Roman"/>
          <w:b/>
          <w:sz w:val="24"/>
          <w:szCs w:val="24"/>
        </w:rPr>
      </w:pPr>
      <w:r w:rsidRPr="002608D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70BF4">
        <w:rPr>
          <w:rFonts w:ascii="Times New Roman" w:hAnsi="Times New Roman" w:cs="Times New Roman"/>
          <w:b/>
          <w:sz w:val="24"/>
          <w:szCs w:val="24"/>
        </w:rPr>
        <w:t>Состав фонда и его использование</w:t>
      </w:r>
    </w:p>
    <w:tbl>
      <w:tblPr>
        <w:tblStyle w:val="a3"/>
        <w:tblW w:w="9634" w:type="dxa"/>
        <w:tblLook w:val="04A0"/>
      </w:tblPr>
      <w:tblGrid>
        <w:gridCol w:w="704"/>
        <w:gridCol w:w="2835"/>
        <w:gridCol w:w="1559"/>
        <w:gridCol w:w="2552"/>
        <w:gridCol w:w="1984"/>
      </w:tblGrid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1559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Кол-во единиц в фонде</w:t>
            </w:r>
          </w:p>
        </w:tc>
        <w:tc>
          <w:tcPr>
            <w:tcW w:w="2552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Сколько экземпляров выдавалось за год</w:t>
            </w:r>
          </w:p>
        </w:tc>
        <w:tc>
          <w:tcPr>
            <w:tcW w:w="198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Сколько экземпляров поступило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Учебно-методическая</w:t>
            </w:r>
          </w:p>
        </w:tc>
        <w:tc>
          <w:tcPr>
            <w:tcW w:w="1559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2552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98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559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3546</w:t>
            </w:r>
          </w:p>
        </w:tc>
        <w:tc>
          <w:tcPr>
            <w:tcW w:w="2552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98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1559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1559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2552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84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</w:p>
        </w:tc>
        <w:tc>
          <w:tcPr>
            <w:tcW w:w="1559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552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559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608D3" w:rsidRPr="00470BF4" w:rsidTr="000A6295">
        <w:tc>
          <w:tcPr>
            <w:tcW w:w="704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608D3" w:rsidRPr="00470BF4" w:rsidRDefault="002608D3" w:rsidP="000A6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F4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1559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552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984" w:type="dxa"/>
          </w:tcPr>
          <w:p w:rsidR="002608D3" w:rsidRPr="00A80EF2" w:rsidRDefault="002608D3" w:rsidP="000A62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2608D3" w:rsidRPr="002608D3" w:rsidRDefault="002608D3" w:rsidP="002608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Фонд библиотеки соответствует требованиям ФГОС. В 2024 г. все учебники фонда соответствовали федеральному перечню, утвержденному приказом Минпросвещения от 21.09.2022 №858. В конце 2024 г. организована работа по переходу на новый ФПУ, который утвердили в 2024 г. (приказ Минпросвещения от 05.11.2024 №769). Подготовлен перспективный перечень учебников, которые школе необходимо закупить до сентября 2025г</w:t>
      </w:r>
    </w:p>
    <w:p w:rsidR="002608D3" w:rsidRPr="002608D3" w:rsidRDefault="002608D3" w:rsidP="002608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Также составлен список учебников, которые необходимо будет списать. В библиотеке имеются электронные образовательные ресурсы – 45 дисков. Средний уровень посещаемости библиотеки – 7-10 человек в день. На официальном сайте Школы есть страница библиотеки с информацией о работе и проводимых мероприятиях библиотеки школы.</w:t>
      </w:r>
    </w:p>
    <w:p w:rsidR="002608D3" w:rsidRPr="002608D3" w:rsidRDefault="002608D3" w:rsidP="002608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Оснащенность библиотеки учебниками и учебными пособиями не достаточная. В связи с переходом на обновленный ФПУ в 2025 г. потребуется обновить учебный фонд библиотеки, списать устаревшие издания. Отсутствует финансирование библиотеки на обновление фонда художественной литературы.</w:t>
      </w:r>
    </w:p>
    <w:p w:rsidR="002608D3" w:rsidRDefault="002608D3" w:rsidP="002608D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08D3" w:rsidRPr="002608D3" w:rsidRDefault="002608D3" w:rsidP="002608D3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608D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Контроль библиотечного фонда на наличие книг из ФСЭМ</w:t>
      </w:r>
    </w:p>
    <w:p w:rsidR="002608D3" w:rsidRPr="002608D3" w:rsidRDefault="002608D3" w:rsidP="002608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В школьной библиотеке организована и ведется планомерная работа по выявлению и изъятию книг, включенных в Федеральный перечень экстремистских материалов (ФСЭМ):</w:t>
      </w:r>
    </w:p>
    <w:p w:rsidR="002608D3" w:rsidRPr="002608D3" w:rsidRDefault="002608D3" w:rsidP="002608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08D3">
        <w:rPr>
          <w:rFonts w:ascii="Times New Roman" w:hAnsi="Times New Roman" w:cs="Times New Roman"/>
          <w:sz w:val="24"/>
          <w:szCs w:val="24"/>
          <w:lang w:val="ru-RU"/>
        </w:rPr>
        <w:t>- организован контроль библиотечного фонда на наличие книг из ФСЭМ; проверки проводятся систематически; документация ведется в соответствии с положением о школьной библиотеке.</w:t>
      </w:r>
    </w:p>
    <w:p w:rsidR="00103C9F" w:rsidRPr="002608D3" w:rsidRDefault="00F31C64">
      <w:pPr>
        <w:rPr>
          <w:rFonts w:hAnsi="Times New Roman" w:cs="Times New Roman"/>
          <w:sz w:val="24"/>
          <w:szCs w:val="24"/>
          <w:lang w:val="ru-RU"/>
        </w:rPr>
      </w:pPr>
      <w:r w:rsidRPr="002608D3">
        <w:rPr>
          <w:rFonts w:hAnsi="Times New Roman" w:cs="Times New Roman"/>
          <w:sz w:val="24"/>
          <w:szCs w:val="24"/>
          <w:lang w:val="ru-RU"/>
        </w:rPr>
        <w:t>Проверка фонда на предмет наличия в нем документов, включенных в ФСЭМ, проводится:</w:t>
      </w:r>
    </w:p>
    <w:p w:rsidR="00103C9F" w:rsidRPr="002608D3" w:rsidRDefault="00F31C64" w:rsidP="002812C0">
      <w:pPr>
        <w:numPr>
          <w:ilvl w:val="0"/>
          <w:numId w:val="49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2608D3">
        <w:rPr>
          <w:rFonts w:hAnsi="Times New Roman" w:cs="Times New Roman"/>
          <w:sz w:val="24"/>
          <w:szCs w:val="24"/>
          <w:lang w:val="ru-RU"/>
        </w:rPr>
        <w:t>при поступлении новых документов в фонд;</w:t>
      </w:r>
    </w:p>
    <w:p w:rsidR="00103C9F" w:rsidRPr="002608D3" w:rsidRDefault="00F31C64" w:rsidP="002812C0">
      <w:pPr>
        <w:numPr>
          <w:ilvl w:val="0"/>
          <w:numId w:val="49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2608D3">
        <w:rPr>
          <w:rFonts w:hAnsi="Times New Roman" w:cs="Times New Roman"/>
          <w:sz w:val="24"/>
          <w:szCs w:val="24"/>
          <w:lang w:val="ru-RU"/>
        </w:rPr>
        <w:t>систематически – один раза в три месяца – путем сверки ФСЭМ со справочно-библиографическим аппаратом фонда библиотеки.</w:t>
      </w:r>
    </w:p>
    <w:p w:rsidR="00103C9F" w:rsidRPr="002608D3" w:rsidRDefault="00F31C64">
      <w:pPr>
        <w:rPr>
          <w:rFonts w:hAnsi="Times New Roman" w:cs="Times New Roman"/>
          <w:sz w:val="24"/>
          <w:szCs w:val="24"/>
          <w:lang w:val="ru-RU"/>
        </w:rPr>
      </w:pPr>
      <w:r w:rsidRPr="002608D3">
        <w:rPr>
          <w:rFonts w:hAnsi="Times New Roman" w:cs="Times New Roman"/>
          <w:sz w:val="24"/>
          <w:szCs w:val="24"/>
          <w:lang w:val="ru-RU"/>
        </w:rPr>
        <w:t>В школе сформирована специальная Комиссия по сверке библиотечного фонда с Федеральным списком экстремистских материалов, выявлению, изъятию и уничтожению экстремистских материалов (далее — Комиссия).</w:t>
      </w:r>
    </w:p>
    <w:p w:rsidR="00103C9F" w:rsidRDefault="00106AC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31C64">
        <w:rPr>
          <w:rFonts w:hAnsi="Times New Roman" w:cs="Times New Roman"/>
          <w:color w:val="000000"/>
          <w:sz w:val="24"/>
          <w:szCs w:val="24"/>
        </w:rPr>
        <w:t xml:space="preserve"> школьной библиотеке отсутствуют:</w:t>
      </w:r>
    </w:p>
    <w:p w:rsidR="00103C9F" w:rsidRPr="00F31C64" w:rsidRDefault="00F31C64" w:rsidP="002812C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бумажные носители информации, включенные в ФСЭМ;</w:t>
      </w:r>
    </w:p>
    <w:p w:rsidR="00103C9F" w:rsidRPr="00F31C64" w:rsidRDefault="00F31C64" w:rsidP="002812C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бумажные носители (книг, журналов и пр.), содержащие высказывания, в которых негативно оценивается человек или группа лиц по признакам национальности, происхождения. Также не обнаружены текстовые источники побудительного характера, призывающие к враждебным действиям одну группу лиц по отношению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 другой группе лиц, выделенных по признакам национальности или вероисповедания;</w:t>
      </w:r>
    </w:p>
    <w:p w:rsidR="00103C9F" w:rsidRPr="00F31C64" w:rsidRDefault="00F31C64" w:rsidP="002812C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экстремистского характера, представленные в виде аудио — видеофайлов (песни, интервью, лекции и пр.), размещенные в сети Интернет, а также на каких-либо сторонних носителях (флэш - карты, внешние жесткие диски, СИ, </w:t>
      </w:r>
      <w:r>
        <w:rPr>
          <w:rFonts w:hAnsi="Times New Roman" w:cs="Times New Roman"/>
          <w:color w:val="000000"/>
          <w:sz w:val="24"/>
          <w:szCs w:val="24"/>
        </w:rPr>
        <w:t>USB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-диски);</w:t>
      </w:r>
    </w:p>
    <w:p w:rsidR="00103C9F" w:rsidRPr="00F31C64" w:rsidRDefault="00F31C64" w:rsidP="002812C0">
      <w:pPr>
        <w:numPr>
          <w:ilvl w:val="0"/>
          <w:numId w:val="5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материалы экстремистского характера, представленные в виде графического изображения (рисунки, графика, фотографии, изображения с текстом).</w:t>
      </w:r>
    </w:p>
    <w:p w:rsidR="00103C9F" w:rsidRPr="003C6FD0" w:rsidRDefault="00F31C64">
      <w:pPr>
        <w:spacing w:line="600" w:lineRule="atLeast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  <w:r w:rsidRPr="003C6FD0">
        <w:rPr>
          <w:b/>
          <w:bCs/>
          <w:color w:val="252525"/>
          <w:spacing w:val="-2"/>
          <w:sz w:val="28"/>
          <w:szCs w:val="28"/>
          <w:u w:val="single"/>
          <w:lang w:val="ru-RU"/>
        </w:rPr>
        <w:t>Материально-техническая</w:t>
      </w:r>
      <w:r w:rsidRPr="003C6FD0">
        <w:rPr>
          <w:b/>
          <w:bCs/>
          <w:color w:val="252525"/>
          <w:spacing w:val="-2"/>
          <w:sz w:val="28"/>
          <w:szCs w:val="28"/>
          <w:u w:val="single"/>
        </w:rPr>
        <w:t> </w:t>
      </w:r>
      <w:r w:rsidRPr="003C6FD0">
        <w:rPr>
          <w:b/>
          <w:bCs/>
          <w:color w:val="252525"/>
          <w:spacing w:val="-2"/>
          <w:sz w:val="28"/>
          <w:szCs w:val="28"/>
          <w:u w:val="single"/>
          <w:lang w:val="ru-RU"/>
        </w:rPr>
        <w:t>база</w:t>
      </w:r>
    </w:p>
    <w:p w:rsidR="00106AC3" w:rsidRPr="00EA4BE6" w:rsidRDefault="00106AC3" w:rsidP="00106AC3">
      <w:pPr>
        <w:tabs>
          <w:tab w:val="left" w:pos="938"/>
        </w:tabs>
        <w:spacing w:after="0"/>
        <w:ind w:right="-2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Занятия проводятся в 13 предметных кабинетах, 1 компьютерном классе с выходом в Интернет, имеется 6 автоматизированных рабочих мест. </w:t>
      </w:r>
    </w:p>
    <w:p w:rsidR="00106AC3" w:rsidRPr="00EA4BE6" w:rsidRDefault="00106AC3" w:rsidP="00106AC3">
      <w:pPr>
        <w:tabs>
          <w:tab w:val="left" w:pos="938"/>
        </w:tabs>
        <w:spacing w:after="0"/>
        <w:ind w:right="-23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 кабинета в начальной школе оборудованы интерактивными досками, компьютерами–1 шт., ноутбуками – 2,  мультимедийные проекторы -3 шт. Компьютерами оснащены 2 рабочих места администрации школы, у школы имеется свой сайт. </w:t>
      </w:r>
    </w:p>
    <w:p w:rsidR="00106AC3" w:rsidRPr="00EA4BE6" w:rsidRDefault="00106AC3" w:rsidP="00106AC3">
      <w:pPr>
        <w:tabs>
          <w:tab w:val="left" w:pos="938"/>
        </w:tabs>
        <w:spacing w:after="0"/>
        <w:ind w:right="-2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первом  этаже здания оборудованы спортивный и актовый залы. На первом этаже </w:t>
      </w:r>
      <w:proofErr w:type="gramStart"/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оборудованы</w:t>
      </w:r>
      <w:proofErr w:type="gramEnd"/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столовая и пищеблок.</w:t>
      </w:r>
    </w:p>
    <w:p w:rsidR="00106AC3" w:rsidRPr="00EA4BE6" w:rsidRDefault="00106AC3" w:rsidP="00106AC3">
      <w:pPr>
        <w:tabs>
          <w:tab w:val="left" w:pos="938"/>
          <w:tab w:val="left" w:pos="1090"/>
        </w:tabs>
        <w:spacing w:after="0"/>
        <w:ind w:right="-23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>Школьная столовая на 40 посадочных мест, спортивный, тренажерный зал, библиотека, число классных комнат (включая учебные кабинеты и лаборатории) 15, все кабинеты оборудованы учебной мебелью. Медицинский кабинет оснащен необходимым оборудованием.</w:t>
      </w:r>
    </w:p>
    <w:p w:rsidR="00106AC3" w:rsidRPr="00EA4BE6" w:rsidRDefault="00106AC3" w:rsidP="00106AC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Доступ в школу осуществляется через вход, оборудованный пандусом. </w:t>
      </w:r>
    </w:p>
    <w:p w:rsidR="00106AC3" w:rsidRPr="00EA4BE6" w:rsidRDefault="00106AC3" w:rsidP="00106AC3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B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Асфальтированная площадка для игр на территории Школы оборудована полосой препятствий: металлические шесты, две лестницы, лабиринт. Предусмотрена площадка для оздоровительных занятий. </w:t>
      </w:r>
    </w:p>
    <w:p w:rsidR="00106AC3" w:rsidRPr="00EA4BE6" w:rsidRDefault="00106AC3" w:rsidP="00106AC3">
      <w:pPr>
        <w:tabs>
          <w:tab w:val="left" w:pos="938"/>
        </w:tabs>
        <w:spacing w:before="0" w:beforeAutospacing="0" w:after="0" w:afterAutospacing="0"/>
        <w:ind w:right="-2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>Территория общеобразовательного учреждения: Параметры территории: Площадь здания школы с подвалом составляет 2628 м</w:t>
      </w:r>
      <w:proofErr w:type="gramStart"/>
      <w:r w:rsidRPr="00EA4BE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>. Санитарно- защитная зона школы включает в себя территорию вокруг здания и имеет площадь 20546 м</w:t>
      </w:r>
      <w:proofErr w:type="gramStart"/>
      <w:r w:rsidRPr="00EA4BE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>. Территория школы по периметру ограждена забором. Дополнительных защитных средств не имеется. Контрольно-пропускным пунктом в школу для прохода обучающихся, персонала и посетителей является главный вход в школу. Здание школы оборудовано пожарной сигнализацией, имеет систему видеонаблюдения.</w:t>
      </w:r>
    </w:p>
    <w:p w:rsidR="00106AC3" w:rsidRPr="00EA5F22" w:rsidRDefault="00106AC3" w:rsidP="00106AC3">
      <w:pPr>
        <w:tabs>
          <w:tab w:val="left" w:pos="938"/>
        </w:tabs>
        <w:spacing w:before="0" w:beforeAutospacing="0" w:after="0" w:afterAutospacing="0"/>
        <w:ind w:right="-23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B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Материально-техническая база школы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организации, зданию помещениям школы. </w:t>
      </w:r>
      <w:r w:rsidRPr="00EA5F22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Материально-техническая база школы находится в удовлетворительном состоянии.</w:t>
      </w:r>
    </w:p>
    <w:p w:rsidR="00106AC3" w:rsidRPr="00E914F7" w:rsidRDefault="00106AC3" w:rsidP="00106AC3">
      <w:pPr>
        <w:pStyle w:val="a7"/>
        <w:spacing w:before="0" w:beforeAutospacing="0" w:after="0" w:afterAutospacing="0"/>
        <w:ind w:firstLine="567"/>
        <w:jc w:val="both"/>
      </w:pPr>
      <w:proofErr w:type="gramStart"/>
      <w:r w:rsidRPr="00E914F7">
        <w:t>В  2022 году в рамках федерального проекта «Современная школа» национального проекта «Образование»,  при поддержке Министерства просвещения Российской Федерации, в целях развития у обучающихся 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и технологической направленности в Школе создан Центр образования естественно-научной и технологической направленностей «Точка роста», который  призван обеспечить повышение охвата обучающихся программами основного общего и дополнительного</w:t>
      </w:r>
      <w:proofErr w:type="gramEnd"/>
      <w:r w:rsidRPr="00E914F7">
        <w:t xml:space="preserve"> образования естественно-научной и </w:t>
      </w:r>
      <w:proofErr w:type="gramStart"/>
      <w:r w:rsidRPr="00E914F7">
        <w:t>технологической</w:t>
      </w:r>
      <w:proofErr w:type="gramEnd"/>
      <w:r w:rsidRPr="00E914F7">
        <w:t xml:space="preserve"> направленностей с использованием современного оборудования.  </w:t>
      </w:r>
      <w:proofErr w:type="gramStart"/>
      <w:r w:rsidRPr="00E914F7">
        <w:t>Оборудование: стем-</w:t>
      </w:r>
      <w:r w:rsidRPr="00E914F7">
        <w:lastRenderedPageBreak/>
        <w:t>мастерская, конструктор, физическая лаборатория – 3 шт., цифровая лаборатория: химия – 3 шт., экология – 1 шт., биология – 3 шт., физиология – 1 шт.</w:t>
      </w:r>
      <w:proofErr w:type="gramEnd"/>
    </w:p>
    <w:p w:rsidR="00106AC3" w:rsidRPr="009232D8" w:rsidRDefault="00106AC3" w:rsidP="00106AC3">
      <w:pPr>
        <w:pStyle w:val="a7"/>
        <w:spacing w:before="0" w:beforeAutospacing="0" w:after="0" w:afterAutospacing="0"/>
        <w:ind w:firstLine="567"/>
        <w:jc w:val="both"/>
      </w:pPr>
      <w:r w:rsidRPr="00E914F7">
        <w:t xml:space="preserve">В Школе открыты новые места дополнительного образования  в рамках Федерального проекта  «Успех каждого ребенка» национального проекта «Образование» для реализации дополнительной  общеобразовательной общеразвивающей  программы «Школьный театр» художественной направленности. </w:t>
      </w:r>
      <w:proofErr w:type="gramStart"/>
      <w:r w:rsidRPr="00E914F7">
        <w:t xml:space="preserve">Оборудование: маркерная доска – 1 шт., отпариватель – 1 шт., прожектор – 3 шт., видеокамера – 1 шт., колонки – 2 шт., микшер-пульт – 1шт., микрофон – 4 </w:t>
      </w:r>
      <w:r w:rsidRPr="009232D8">
        <w:t>шт.</w:t>
      </w:r>
      <w:proofErr w:type="gramEnd"/>
    </w:p>
    <w:p w:rsidR="00106AC3" w:rsidRPr="009232D8" w:rsidRDefault="00106AC3" w:rsidP="00106AC3">
      <w:pPr>
        <w:spacing w:before="0" w:beforeAutospacing="0" w:after="0" w:afterAutospacing="0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232D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 целью определения уровня удовлетворенности доступностью и качеством предоставляемых образовательных услуг в школе проведен опрос родителей (законных представителей). В результате анкетирования удалось получить следующие данные по образовательной организации. Оценка </w:t>
      </w:r>
      <w:r w:rsidRPr="009232D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материально-технической базы  школы родителями (законными представителями).</w:t>
      </w:r>
    </w:p>
    <w:p w:rsidR="00106AC3" w:rsidRPr="00106AC3" w:rsidRDefault="00106AC3" w:rsidP="00106AC3">
      <w:pPr>
        <w:rPr>
          <w:rFonts w:ascii="Times New Roman" w:hAnsi="Times New Roman" w:cs="Times New Roman"/>
          <w:lang w:val="ru-RU"/>
        </w:rPr>
      </w:pPr>
      <w:r w:rsidRPr="00106AC3">
        <w:rPr>
          <w:rFonts w:ascii="Times New Roman" w:hAnsi="Times New Roman" w:cs="Times New Roman"/>
          <w:b/>
          <w:bCs/>
          <w:iCs/>
          <w:lang w:val="ru-RU"/>
        </w:rPr>
        <w:t xml:space="preserve"> Согласны ли Вы с тем, что занятия проводятся в хорошо оборудованных кабинетах (учебная мебель, технические средства обучения): </w:t>
      </w:r>
      <w:r w:rsidRPr="00106AC3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62"/>
        <w:gridCol w:w="6046"/>
        <w:gridCol w:w="3168"/>
      </w:tblGrid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Варианты ответов</w:t>
            </w:r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 w:rsidRPr="00A82BE5">
              <w:rPr>
                <w:rFonts w:ascii="Times New Roman" w:hAnsi="Times New Roman" w:cs="Times New Roman"/>
              </w:rPr>
              <w:t>Количество чел</w:t>
            </w:r>
            <w:proofErr w:type="gramStart"/>
            <w:r w:rsidRPr="00A82BE5">
              <w:rPr>
                <w:rFonts w:ascii="Times New Roman" w:hAnsi="Times New Roman" w:cs="Times New Roman"/>
              </w:rPr>
              <w:t>. (%)</w:t>
            </w:r>
            <w:proofErr w:type="gramEnd"/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согласен</w:t>
            </w:r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(42 %)</w:t>
            </w:r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основном </w:t>
            </w:r>
            <w:proofErr w:type="gramStart"/>
            <w:r>
              <w:rPr>
                <w:rFonts w:ascii="Times New Roman" w:hAnsi="Times New Roman" w:cs="Times New Roman"/>
              </w:rPr>
              <w:t>согласен</w:t>
            </w:r>
            <w:proofErr w:type="gramEnd"/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(25 %)</w:t>
            </w:r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частично согласен</w:t>
            </w:r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(33 %)</w:t>
            </w:r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основном не </w:t>
            </w:r>
            <w:proofErr w:type="gramStart"/>
            <w:r>
              <w:rPr>
                <w:rFonts w:ascii="Times New Roman" w:hAnsi="Times New Roman" w:cs="Times New Roman"/>
              </w:rPr>
              <w:t>согласен</w:t>
            </w:r>
            <w:proofErr w:type="gramEnd"/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полностью не согласен</w:t>
            </w:r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06AC3" w:rsidTr="000A6295">
        <w:tc>
          <w:tcPr>
            <w:tcW w:w="562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6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  <w:tc>
          <w:tcPr>
            <w:tcW w:w="3168" w:type="dxa"/>
          </w:tcPr>
          <w:p w:rsidR="00106AC3" w:rsidRPr="00A82BE5" w:rsidRDefault="00106AC3" w:rsidP="000A6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103C9F" w:rsidRPr="00106AC3" w:rsidRDefault="00F31C64" w:rsidP="00106AC3">
      <w:pPr>
        <w:spacing w:line="600" w:lineRule="atLeast"/>
        <w:jc w:val="center"/>
        <w:rPr>
          <w:b/>
          <w:bCs/>
          <w:color w:val="252525"/>
          <w:spacing w:val="-2"/>
          <w:sz w:val="36"/>
          <w:szCs w:val="36"/>
          <w:u w:val="single"/>
          <w:lang w:val="ru-RU"/>
        </w:rPr>
      </w:pPr>
      <w:r w:rsidRPr="00106AC3">
        <w:rPr>
          <w:b/>
          <w:bCs/>
          <w:color w:val="252525"/>
          <w:spacing w:val="-2"/>
          <w:sz w:val="36"/>
          <w:szCs w:val="36"/>
          <w:u w:val="single"/>
          <w:lang w:val="ru-RU"/>
        </w:rPr>
        <w:t>Статистическая часть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В 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представлены результаты самообследования за 2024 год в соответствии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с показателями деятельности школы из приложения 2 к приказу Минобрнауки от 10.12.2013 № 1324.</w:t>
      </w:r>
    </w:p>
    <w:p w:rsidR="00D706F1" w:rsidRPr="00106AC3" w:rsidRDefault="00F31C64" w:rsidP="00D706F1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  <w:r w:rsidRPr="00106AC3">
        <w:rPr>
          <w:b/>
          <w:bCs/>
          <w:color w:val="252525"/>
          <w:spacing w:val="-2"/>
          <w:sz w:val="28"/>
          <w:szCs w:val="28"/>
          <w:u w:val="single"/>
          <w:lang w:val="ru-RU"/>
        </w:rPr>
        <w:t xml:space="preserve">Результаты анализа показателей </w:t>
      </w:r>
    </w:p>
    <w:p w:rsidR="00103C9F" w:rsidRPr="00106AC3" w:rsidRDefault="00F31C64" w:rsidP="00D706F1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u w:val="single"/>
          <w:lang w:val="ru-RU"/>
        </w:rPr>
      </w:pPr>
      <w:r w:rsidRPr="00106AC3">
        <w:rPr>
          <w:b/>
          <w:bCs/>
          <w:color w:val="252525"/>
          <w:spacing w:val="-2"/>
          <w:sz w:val="28"/>
          <w:szCs w:val="28"/>
          <w:u w:val="single"/>
          <w:lang w:val="ru-RU"/>
        </w:rPr>
        <w:t>деятельности организации</w:t>
      </w:r>
    </w:p>
    <w:p w:rsidR="00103C9F" w:rsidRPr="00F31C64" w:rsidRDefault="00F31C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95"/>
        <w:gridCol w:w="1575"/>
        <w:gridCol w:w="1477"/>
      </w:tblGrid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3C9F" w:rsidRDefault="00F31C6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03C9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812C0" w:rsidRDefault="00281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812C0" w:rsidRDefault="00281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812C0" w:rsidRDefault="00F31C64" w:rsidP="00281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2812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812C0" w:rsidRDefault="002812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 w:rsidP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33 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(4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Средний балл ГИА выпускников 9-го класса по русскому языку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793CBE" w:rsidRDefault="00793C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793CBE" w:rsidRDefault="00793C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793CBE" w:rsidRDefault="00793C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8F2AAE" w:rsidP="00215B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215B9E" w:rsidRPr="00215B9E">
              <w:rPr>
                <w:rFonts w:hAnsi="Times New Roman" w:cs="Times New Roman"/>
                <w:sz w:val="24"/>
                <w:szCs w:val="24"/>
                <w:lang w:val="ru-RU"/>
              </w:rPr>
              <w:t>3 (82 %)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215B9E" w:rsidP="00215B9E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  <w:r w:rsidRPr="00215B9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65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215B9E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  <w:r w:rsidRPr="00215B9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8F2AAE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215B9E">
              <w:rPr>
                <w:rFonts w:hAnsi="Times New Roman" w:cs="Times New Roman"/>
                <w:sz w:val="24"/>
                <w:szCs w:val="24"/>
              </w:rPr>
              <w:t xml:space="preserve"> (0</w:t>
            </w: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F31C64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по программам с </w:t>
            </w: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углубленным изучением отдельных учебных предметов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человек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 w:rsidP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D706F1" w:rsidRDefault="00D706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D706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BF4B85" w:rsidP="00BF4B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D706F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D70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 w:rsidP="00BF4B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(2</w:t>
            </w:r>
            <w:r w:rsidR="00BF4B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BF4B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3C6FD0" w:rsidP="003C6FD0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(</w:t>
            </w: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BF4B85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 xml:space="preserve"> (23%)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103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F31C64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</w:rPr>
              <w:t>7 (14%)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215B9E" w:rsidRDefault="00350B3B" w:rsidP="00350B3B">
            <w:pPr>
              <w:rPr>
                <w:rFonts w:hAnsi="Times New Roman" w:cs="Times New Roman"/>
                <w:sz w:val="24"/>
                <w:szCs w:val="24"/>
              </w:rPr>
            </w:pP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  <w:r w:rsidRPr="00215B9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215B9E">
              <w:rPr>
                <w:rFonts w:hAnsi="Times New Roman" w:cs="Times New Roman"/>
                <w:sz w:val="24"/>
                <w:szCs w:val="24"/>
                <w:lang w:val="ru-RU"/>
              </w:rPr>
              <w:t>90</w:t>
            </w:r>
            <w:r w:rsidR="00F31C64" w:rsidRPr="00215B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03C9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50B3B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Pr="00F31C64" w:rsidRDefault="00350B3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50B3B" w:rsidTr="00350B3B">
        <w:trPr>
          <w:trHeight w:val="418"/>
        </w:trPr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B3B" w:rsidRDefault="00350B3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B3B" w:rsidRPr="00EA4BE6" w:rsidRDefault="00350B3B" w:rsidP="00350B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350B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  <w:r w:rsidR="00F31C6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103C9F" w:rsidTr="00350B3B"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Pr="00F31C64" w:rsidRDefault="00F31C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1C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C9F" w:rsidRDefault="00F31C6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  <w:r>
              <w:br/>
            </w:r>
          </w:p>
        </w:tc>
      </w:tr>
    </w:tbl>
    <w:p w:rsidR="00103C9F" w:rsidRPr="00215B9E" w:rsidRDefault="00F31C64">
      <w:pPr>
        <w:spacing w:line="600" w:lineRule="atLeast"/>
        <w:rPr>
          <w:b/>
          <w:bCs/>
          <w:spacing w:val="-2"/>
          <w:sz w:val="28"/>
          <w:szCs w:val="28"/>
          <w:u w:val="single"/>
          <w:lang w:val="ru-RU"/>
        </w:rPr>
      </w:pPr>
      <w:r w:rsidRPr="00215B9E">
        <w:rPr>
          <w:b/>
          <w:bCs/>
          <w:spacing w:val="-2"/>
          <w:sz w:val="28"/>
          <w:szCs w:val="28"/>
          <w:u w:val="single"/>
          <w:lang w:val="ru-RU"/>
        </w:rPr>
        <w:t>Вывод по результатам самообследования</w:t>
      </w:r>
    </w:p>
    <w:p w:rsidR="00103C9F" w:rsidRPr="00F31C64" w:rsidRDefault="00F31C64" w:rsidP="00A57E8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103C9F" w:rsidRPr="00F31C64" w:rsidRDefault="00F31C64" w:rsidP="00A57E8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103C9F" w:rsidRPr="00215B9E" w:rsidRDefault="00F31C64" w:rsidP="00A57E83">
      <w:pPr>
        <w:spacing w:before="0" w:beforeAutospacing="0" w:after="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</w:t>
      </w:r>
      <w:r w:rsidRPr="00215B9E">
        <w:rPr>
          <w:rFonts w:hAnsi="Times New Roman" w:cs="Times New Roman"/>
          <w:sz w:val="24"/>
          <w:szCs w:val="24"/>
          <w:lang w:val="ru-RU"/>
        </w:rPr>
        <w:t xml:space="preserve">обучающихся. Педагоги Школы владеют высоким уровнем </w:t>
      </w:r>
      <w:proofErr w:type="gramStart"/>
      <w:r w:rsidRPr="00215B9E">
        <w:rPr>
          <w:rFonts w:hAnsi="Times New Roman" w:cs="Times New Roman"/>
          <w:sz w:val="24"/>
          <w:szCs w:val="24"/>
          <w:lang w:val="ru-RU"/>
        </w:rPr>
        <w:t>ИКТ-компетенций</w:t>
      </w:r>
      <w:proofErr w:type="gramEnd"/>
      <w:r w:rsidRPr="00215B9E">
        <w:rPr>
          <w:rFonts w:hAnsi="Times New Roman" w:cs="Times New Roman"/>
          <w:sz w:val="24"/>
          <w:szCs w:val="24"/>
          <w:lang w:val="ru-RU"/>
        </w:rPr>
        <w:t>.</w:t>
      </w:r>
    </w:p>
    <w:p w:rsidR="00215B9E" w:rsidRDefault="00F31C64" w:rsidP="00A57E83">
      <w:pPr>
        <w:spacing w:before="0" w:beforeAutospacing="0" w:after="0" w:afterAutospacing="0"/>
        <w:ind w:firstLine="851"/>
        <w:jc w:val="both"/>
        <w:rPr>
          <w:rFonts w:hAnsi="Times New Roman" w:cs="Times New Roman"/>
          <w:sz w:val="24"/>
          <w:szCs w:val="24"/>
          <w:lang w:val="ru-RU"/>
        </w:rPr>
      </w:pPr>
      <w:r w:rsidRPr="00215B9E">
        <w:rPr>
          <w:rFonts w:hAnsi="Times New Roman" w:cs="Times New Roman"/>
          <w:sz w:val="24"/>
          <w:szCs w:val="24"/>
          <w:lang w:val="ru-RU"/>
        </w:rPr>
        <w:t xml:space="preserve">Результаты ВПР показали среднее качество подготовки </w:t>
      </w:r>
      <w:proofErr w:type="gramStart"/>
      <w:r w:rsidRPr="00215B9E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15B9E">
        <w:rPr>
          <w:rFonts w:hAnsi="Times New Roman" w:cs="Times New Roman"/>
          <w:sz w:val="24"/>
          <w:szCs w:val="24"/>
          <w:lang w:val="ru-RU"/>
        </w:rPr>
        <w:t xml:space="preserve"> Школы. </w:t>
      </w:r>
    </w:p>
    <w:p w:rsidR="00215B9E" w:rsidRPr="00C7531B" w:rsidRDefault="00215B9E" w:rsidP="00A57E83">
      <w:pPr>
        <w:spacing w:before="0" w:beforeAutospacing="0" w:after="0" w:afterAutospacing="0"/>
        <w:ind w:firstLine="851"/>
        <w:jc w:val="both"/>
        <w:rPr>
          <w:rFonts w:cstheme="minorHAnsi"/>
          <w:sz w:val="24"/>
          <w:szCs w:val="24"/>
          <w:lang w:val="ru-RU"/>
        </w:rPr>
      </w:pPr>
      <w:r w:rsidRPr="00C7531B">
        <w:rPr>
          <w:rFonts w:cstheme="minorHAnsi"/>
          <w:sz w:val="24"/>
          <w:szCs w:val="24"/>
          <w:lang w:val="ru-RU"/>
        </w:rPr>
        <w:t xml:space="preserve">14 </w:t>
      </w:r>
      <w:r>
        <w:rPr>
          <w:rFonts w:cstheme="minorHAnsi"/>
          <w:sz w:val="24"/>
          <w:szCs w:val="24"/>
          <w:lang w:val="ru-RU"/>
        </w:rPr>
        <w:t>%</w:t>
      </w:r>
      <w:r w:rsidRPr="00C7531B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C7531B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C7531B">
        <w:rPr>
          <w:rFonts w:cstheme="minorHAnsi"/>
          <w:sz w:val="24"/>
          <w:szCs w:val="24"/>
          <w:lang w:val="ru-RU"/>
        </w:rPr>
        <w:t xml:space="preserve"> не подтвердили своей отметки за</w:t>
      </w:r>
      <w:r w:rsidRPr="00C7531B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  <w:lang w:val="ru-RU"/>
        </w:rPr>
        <w:t xml:space="preserve"> 3 четверть </w:t>
      </w:r>
      <w:r w:rsidRPr="00C7531B">
        <w:rPr>
          <w:rFonts w:cstheme="minorHAnsi"/>
          <w:sz w:val="24"/>
          <w:szCs w:val="24"/>
          <w:lang w:val="ru-RU"/>
        </w:rPr>
        <w:t>2023/24</w:t>
      </w:r>
      <w:r w:rsidRPr="00C7531B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  <w:lang w:val="ru-RU"/>
        </w:rPr>
        <w:t>учебного</w:t>
      </w:r>
      <w:r w:rsidRPr="00C7531B">
        <w:rPr>
          <w:rFonts w:cstheme="minorHAnsi"/>
          <w:sz w:val="24"/>
          <w:szCs w:val="24"/>
          <w:lang w:val="ru-RU"/>
        </w:rPr>
        <w:t xml:space="preserve"> год</w:t>
      </w:r>
      <w:r>
        <w:rPr>
          <w:rFonts w:cstheme="minorHAnsi"/>
          <w:sz w:val="24"/>
          <w:szCs w:val="24"/>
          <w:lang w:val="ru-RU"/>
        </w:rPr>
        <w:t>а</w:t>
      </w:r>
      <w:r w:rsidRPr="00C7531B">
        <w:rPr>
          <w:rFonts w:cstheme="minorHAnsi"/>
          <w:sz w:val="24"/>
          <w:szCs w:val="24"/>
          <w:lang w:val="ru-RU"/>
        </w:rPr>
        <w:t>. В основном произошло понижение оценки по сравнению с отметкой преподавателя. Самое значительное снижение обнаружено по русскому языку и обществознанию  в 6 классе: 37,5 процента</w:t>
      </w:r>
      <w:r w:rsidRPr="00C7531B">
        <w:rPr>
          <w:rFonts w:cstheme="minorHAnsi"/>
          <w:sz w:val="24"/>
          <w:szCs w:val="24"/>
        </w:rPr>
        <w:t> </w:t>
      </w:r>
      <w:proofErr w:type="gramStart"/>
      <w:r w:rsidRPr="00C7531B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C7531B">
        <w:rPr>
          <w:rFonts w:cstheme="minorHAnsi"/>
          <w:sz w:val="24"/>
          <w:szCs w:val="24"/>
          <w:lang w:val="ru-RU"/>
        </w:rPr>
        <w:t xml:space="preserve"> понизили свою отметку. Подтверждение зафиксировано по окружающему миру в 4 классе, истории и биологии в 5 классе, математике в 7 классе, по русскому языку, математике, физике в 8 классе.</w:t>
      </w:r>
    </w:p>
    <w:p w:rsidR="00215B9E" w:rsidRDefault="00215B9E" w:rsidP="00A57E83">
      <w:pPr>
        <w:spacing w:before="0" w:beforeAutospacing="0" w:after="0" w:afterAutospacing="0"/>
        <w:ind w:right="180" w:firstLine="851"/>
        <w:contextualSpacing/>
        <w:jc w:val="both"/>
        <w:rPr>
          <w:rFonts w:cstheme="minorHAnsi"/>
          <w:sz w:val="24"/>
          <w:szCs w:val="24"/>
          <w:lang w:val="ru-RU"/>
        </w:rPr>
      </w:pPr>
      <w:r w:rsidRPr="00C7531B">
        <w:rPr>
          <w:rFonts w:cstheme="minorHAnsi"/>
          <w:sz w:val="24"/>
          <w:szCs w:val="24"/>
          <w:lang w:val="ru-RU"/>
        </w:rPr>
        <w:t>Анализ результатов ВПР</w:t>
      </w:r>
      <w:r w:rsidRPr="00C7531B">
        <w:rPr>
          <w:rFonts w:cstheme="minorHAnsi"/>
          <w:sz w:val="24"/>
          <w:szCs w:val="24"/>
        </w:rPr>
        <w:t> </w:t>
      </w:r>
      <w:r w:rsidRPr="00C7531B">
        <w:rPr>
          <w:rFonts w:cstheme="minorHAnsi"/>
          <w:sz w:val="24"/>
          <w:szCs w:val="24"/>
          <w:lang w:val="ru-RU"/>
        </w:rPr>
        <w:t>показал  снижение качества знаний по русскому языку в 4 классе, по русскому языку и математике в 5 классе, по русскому языку, математике, биологии,  обществознанию в 6 классе, по русскому языку и географии в 7 классе, по географии в 8 классе. Положительная динамика наблюдается по математике в 4, 6 классах, географии и  физике в 7 классе, географии в 8 классе. Стабильный уровень качества знаний по истории и биологии в 5 классе, по математике в 7 классе, по русскому языку, математике и физике в 8 классе.</w:t>
      </w:r>
    </w:p>
    <w:p w:rsidR="00215B9E" w:rsidRPr="00F31C64" w:rsidRDefault="00215B9E" w:rsidP="00A57E83">
      <w:pPr>
        <w:spacing w:before="0" w:beforeAutospacing="0" w:after="0" w:afterAutospacing="0"/>
        <w:ind w:right="180" w:firstLine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 государственной итоговой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215B9E" w:rsidRPr="00F31C64" w:rsidRDefault="00215B9E" w:rsidP="00A57E83">
      <w:pPr>
        <w:spacing w:before="0" w:beforeAutospacing="0" w:after="0" w:afterAutospacing="0"/>
        <w:ind w:right="180" w:firstLine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по обязательным предметам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составил: «5» баллов – по русскому языку, «4» балла по математике, по </w:t>
      </w:r>
      <w:r w:rsidRPr="00F31C6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предметам по выбору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– 3 балла.</w:t>
      </w:r>
    </w:p>
    <w:p w:rsidR="00A57E83" w:rsidRPr="00072AEE" w:rsidRDefault="00A57E83" w:rsidP="00A57E8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Все 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кончили учебный год и получили аттестаты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бучающихся</w:t>
      </w:r>
      <w:proofErr w:type="gramEnd"/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, получивших в 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-20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об основном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2AEE">
        <w:rPr>
          <w:rFonts w:hAnsi="Times New Roman" w:cs="Times New Roman"/>
          <w:color w:val="000000"/>
          <w:sz w:val="24"/>
          <w:szCs w:val="24"/>
          <w:lang w:val="ru-RU"/>
        </w:rPr>
        <w:t>общем образовании с отличием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нет.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15B9E" w:rsidRPr="00215B9E" w:rsidRDefault="00215B9E" w:rsidP="00215B9E">
      <w:pPr>
        <w:ind w:firstLine="780"/>
        <w:jc w:val="both"/>
        <w:rPr>
          <w:rFonts w:hAnsi="Times New Roman" w:cs="Times New Roman"/>
          <w:sz w:val="24"/>
          <w:szCs w:val="24"/>
          <w:lang w:val="ru-RU"/>
        </w:rPr>
      </w:pPr>
    </w:p>
    <w:sectPr w:rsidR="00215B9E" w:rsidRPr="00215B9E" w:rsidSect="00D63483">
      <w:pgSz w:w="11907" w:h="16839"/>
      <w:pgMar w:top="851" w:right="850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57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659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9769E"/>
    <w:multiLevelType w:val="hybridMultilevel"/>
    <w:tmpl w:val="BDFC17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B84D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412D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4372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B92F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8A5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546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660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C56F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7A226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D34F76"/>
    <w:multiLevelType w:val="hybridMultilevel"/>
    <w:tmpl w:val="5A6695CE"/>
    <w:lvl w:ilvl="0" w:tplc="AC943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F41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34E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961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5EF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7EB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A7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46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2AD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9F157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616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0E17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366C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59201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0557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565FD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8215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1E6C4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2E4B72"/>
    <w:multiLevelType w:val="hybridMultilevel"/>
    <w:tmpl w:val="273A3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D61E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A7B6E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0854FD"/>
    <w:multiLevelType w:val="hybridMultilevel"/>
    <w:tmpl w:val="891424D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2D972A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DF13062"/>
    <w:multiLevelType w:val="hybridMultilevel"/>
    <w:tmpl w:val="B83C89A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9">
    <w:nsid w:val="319D01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1D620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59717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6B335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A563A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C3865E4"/>
    <w:multiLevelType w:val="multilevel"/>
    <w:tmpl w:val="3F6EDD0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>
      <w:start w:val="1"/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C792B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D3B44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01F33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FE217F"/>
    <w:multiLevelType w:val="hybridMultilevel"/>
    <w:tmpl w:val="7878F9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1D559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6B016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827453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DB84E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38277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47304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6400F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76624F3"/>
    <w:multiLevelType w:val="hybridMultilevel"/>
    <w:tmpl w:val="58F8BC8E"/>
    <w:lvl w:ilvl="0" w:tplc="4C086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CD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CC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F83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245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2AA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63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AC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18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581F74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87724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9F4325B"/>
    <w:multiLevelType w:val="hybridMultilevel"/>
    <w:tmpl w:val="38E2989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5A121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C572E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E6A41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EFF39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16351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63B3A38"/>
    <w:multiLevelType w:val="multilevel"/>
    <w:tmpl w:val="7CC2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71C66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8100A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B625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BA90A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C263A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DBE5C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E0C02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E335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F456A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FA138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11452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FBD5C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8"/>
  </w:num>
  <w:num w:numId="2">
    <w:abstractNumId w:val="8"/>
  </w:num>
  <w:num w:numId="3">
    <w:abstractNumId w:val="19"/>
  </w:num>
  <w:num w:numId="4">
    <w:abstractNumId w:val="64"/>
  </w:num>
  <w:num w:numId="5">
    <w:abstractNumId w:val="40"/>
  </w:num>
  <w:num w:numId="6">
    <w:abstractNumId w:val="11"/>
  </w:num>
  <w:num w:numId="7">
    <w:abstractNumId w:val="39"/>
  </w:num>
  <w:num w:numId="8">
    <w:abstractNumId w:val="5"/>
  </w:num>
  <w:num w:numId="9">
    <w:abstractNumId w:val="2"/>
  </w:num>
  <w:num w:numId="10">
    <w:abstractNumId w:val="4"/>
  </w:num>
  <w:num w:numId="11">
    <w:abstractNumId w:val="9"/>
  </w:num>
  <w:num w:numId="12">
    <w:abstractNumId w:val="67"/>
  </w:num>
  <w:num w:numId="13">
    <w:abstractNumId w:val="45"/>
  </w:num>
  <w:num w:numId="14">
    <w:abstractNumId w:val="33"/>
  </w:num>
  <w:num w:numId="15">
    <w:abstractNumId w:val="14"/>
  </w:num>
  <w:num w:numId="16">
    <w:abstractNumId w:val="6"/>
  </w:num>
  <w:num w:numId="17">
    <w:abstractNumId w:val="7"/>
  </w:num>
  <w:num w:numId="18">
    <w:abstractNumId w:val="44"/>
  </w:num>
  <w:num w:numId="19">
    <w:abstractNumId w:val="25"/>
  </w:num>
  <w:num w:numId="20">
    <w:abstractNumId w:val="31"/>
  </w:num>
  <w:num w:numId="21">
    <w:abstractNumId w:val="36"/>
  </w:num>
  <w:num w:numId="22">
    <w:abstractNumId w:val="61"/>
  </w:num>
  <w:num w:numId="23">
    <w:abstractNumId w:val="57"/>
  </w:num>
  <w:num w:numId="24">
    <w:abstractNumId w:val="35"/>
  </w:num>
  <w:num w:numId="25">
    <w:abstractNumId w:val="54"/>
  </w:num>
  <w:num w:numId="26">
    <w:abstractNumId w:val="50"/>
  </w:num>
  <w:num w:numId="27">
    <w:abstractNumId w:val="29"/>
  </w:num>
  <w:num w:numId="28">
    <w:abstractNumId w:val="15"/>
  </w:num>
  <w:num w:numId="29">
    <w:abstractNumId w:val="37"/>
  </w:num>
  <w:num w:numId="30">
    <w:abstractNumId w:val="18"/>
  </w:num>
  <w:num w:numId="31">
    <w:abstractNumId w:val="53"/>
  </w:num>
  <w:num w:numId="32">
    <w:abstractNumId w:val="58"/>
  </w:num>
  <w:num w:numId="33">
    <w:abstractNumId w:val="63"/>
  </w:num>
  <w:num w:numId="34">
    <w:abstractNumId w:val="52"/>
  </w:num>
  <w:num w:numId="35">
    <w:abstractNumId w:val="30"/>
  </w:num>
  <w:num w:numId="36">
    <w:abstractNumId w:val="20"/>
  </w:num>
  <w:num w:numId="37">
    <w:abstractNumId w:val="56"/>
  </w:num>
  <w:num w:numId="38">
    <w:abstractNumId w:val="42"/>
  </w:num>
  <w:num w:numId="39">
    <w:abstractNumId w:val="60"/>
  </w:num>
  <w:num w:numId="40">
    <w:abstractNumId w:val="43"/>
  </w:num>
  <w:num w:numId="41">
    <w:abstractNumId w:val="12"/>
  </w:num>
  <w:num w:numId="42">
    <w:abstractNumId w:val="47"/>
  </w:num>
  <w:num w:numId="43">
    <w:abstractNumId w:val="17"/>
  </w:num>
  <w:num w:numId="44">
    <w:abstractNumId w:val="27"/>
  </w:num>
  <w:num w:numId="45">
    <w:abstractNumId w:val="32"/>
  </w:num>
  <w:num w:numId="46">
    <w:abstractNumId w:val="65"/>
  </w:num>
  <w:num w:numId="47">
    <w:abstractNumId w:val="10"/>
  </w:num>
  <w:num w:numId="48">
    <w:abstractNumId w:val="59"/>
  </w:num>
  <w:num w:numId="49">
    <w:abstractNumId w:val="21"/>
  </w:num>
  <w:num w:numId="50">
    <w:abstractNumId w:val="66"/>
  </w:num>
  <w:num w:numId="51">
    <w:abstractNumId w:val="62"/>
  </w:num>
  <w:num w:numId="52">
    <w:abstractNumId w:val="24"/>
  </w:num>
  <w:num w:numId="53">
    <w:abstractNumId w:val="1"/>
  </w:num>
  <w:num w:numId="54">
    <w:abstractNumId w:val="0"/>
  </w:num>
  <w:num w:numId="55">
    <w:abstractNumId w:val="55"/>
  </w:num>
  <w:num w:numId="56">
    <w:abstractNumId w:val="16"/>
  </w:num>
  <w:num w:numId="57">
    <w:abstractNumId w:val="51"/>
  </w:num>
  <w:num w:numId="58">
    <w:abstractNumId w:val="41"/>
  </w:num>
  <w:num w:numId="59">
    <w:abstractNumId w:val="13"/>
  </w:num>
  <w:num w:numId="60">
    <w:abstractNumId w:val="46"/>
  </w:num>
  <w:num w:numId="61">
    <w:abstractNumId w:val="3"/>
  </w:num>
  <w:num w:numId="62">
    <w:abstractNumId w:val="28"/>
  </w:num>
  <w:num w:numId="63">
    <w:abstractNumId w:val="49"/>
  </w:num>
  <w:num w:numId="64">
    <w:abstractNumId w:val="26"/>
  </w:num>
  <w:num w:numId="65">
    <w:abstractNumId w:val="23"/>
  </w:num>
  <w:num w:numId="66">
    <w:abstractNumId w:val="38"/>
  </w:num>
  <w:num w:numId="67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5A05CE"/>
    <w:rsid w:val="0005756B"/>
    <w:rsid w:val="000A6295"/>
    <w:rsid w:val="000C2A3C"/>
    <w:rsid w:val="000C5F15"/>
    <w:rsid w:val="00103C9F"/>
    <w:rsid w:val="00106AC3"/>
    <w:rsid w:val="001662C2"/>
    <w:rsid w:val="001C0463"/>
    <w:rsid w:val="001F3FC0"/>
    <w:rsid w:val="00202360"/>
    <w:rsid w:val="00215B9E"/>
    <w:rsid w:val="002608D3"/>
    <w:rsid w:val="002749B7"/>
    <w:rsid w:val="002812C0"/>
    <w:rsid w:val="002D33B1"/>
    <w:rsid w:val="002D3591"/>
    <w:rsid w:val="002E2CC5"/>
    <w:rsid w:val="002F0499"/>
    <w:rsid w:val="002F3511"/>
    <w:rsid w:val="003160EB"/>
    <w:rsid w:val="003370EB"/>
    <w:rsid w:val="00345D61"/>
    <w:rsid w:val="00350B3B"/>
    <w:rsid w:val="003514A0"/>
    <w:rsid w:val="003558A0"/>
    <w:rsid w:val="003C0F39"/>
    <w:rsid w:val="003C6FD0"/>
    <w:rsid w:val="00442F55"/>
    <w:rsid w:val="00477FF5"/>
    <w:rsid w:val="004B4F5C"/>
    <w:rsid w:val="004D773B"/>
    <w:rsid w:val="004F7E17"/>
    <w:rsid w:val="00504524"/>
    <w:rsid w:val="005A05CE"/>
    <w:rsid w:val="005B2379"/>
    <w:rsid w:val="005C1FB2"/>
    <w:rsid w:val="00640B57"/>
    <w:rsid w:val="00653AF6"/>
    <w:rsid w:val="006548D2"/>
    <w:rsid w:val="00654CB0"/>
    <w:rsid w:val="00693EFF"/>
    <w:rsid w:val="00726047"/>
    <w:rsid w:val="00734849"/>
    <w:rsid w:val="0077548F"/>
    <w:rsid w:val="0079154C"/>
    <w:rsid w:val="00793CBE"/>
    <w:rsid w:val="007D55AB"/>
    <w:rsid w:val="00884096"/>
    <w:rsid w:val="008F2AAE"/>
    <w:rsid w:val="009425FC"/>
    <w:rsid w:val="00955860"/>
    <w:rsid w:val="0096434E"/>
    <w:rsid w:val="009B45D0"/>
    <w:rsid w:val="009E22A1"/>
    <w:rsid w:val="009F1EF8"/>
    <w:rsid w:val="00A177DD"/>
    <w:rsid w:val="00A47B24"/>
    <w:rsid w:val="00A57E83"/>
    <w:rsid w:val="00A7323D"/>
    <w:rsid w:val="00A93521"/>
    <w:rsid w:val="00B73A5A"/>
    <w:rsid w:val="00B83961"/>
    <w:rsid w:val="00B8756A"/>
    <w:rsid w:val="00BD5644"/>
    <w:rsid w:val="00BF4B85"/>
    <w:rsid w:val="00C66519"/>
    <w:rsid w:val="00D5374F"/>
    <w:rsid w:val="00D63483"/>
    <w:rsid w:val="00D706F1"/>
    <w:rsid w:val="00DF7B83"/>
    <w:rsid w:val="00E15E79"/>
    <w:rsid w:val="00E438A1"/>
    <w:rsid w:val="00E52B53"/>
    <w:rsid w:val="00ED7BE8"/>
    <w:rsid w:val="00EF30D9"/>
    <w:rsid w:val="00F01E19"/>
    <w:rsid w:val="00F17963"/>
    <w:rsid w:val="00F31C64"/>
    <w:rsid w:val="00F5386B"/>
    <w:rsid w:val="00F80581"/>
    <w:rsid w:val="00F85D63"/>
    <w:rsid w:val="00F90A7E"/>
    <w:rsid w:val="00F94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812C0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812C0"/>
    <w:pPr>
      <w:keepNext/>
      <w:keepLines/>
      <w:spacing w:before="200" w:beforeAutospacing="0" w:after="0" w:afterAutospacing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2812C0"/>
    <w:pPr>
      <w:keepNext/>
      <w:spacing w:before="240" w:beforeAutospacing="0" w:after="60" w:afterAutospacing="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812C0"/>
    <w:pPr>
      <w:keepNext/>
      <w:keepLines/>
      <w:spacing w:before="200" w:beforeAutospacing="0" w:after="0" w:afterAutospacing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31C64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31C64"/>
    <w:rPr>
      <w:color w:val="0000FF"/>
      <w:u w:val="single"/>
    </w:rPr>
  </w:style>
  <w:style w:type="paragraph" w:styleId="a5">
    <w:name w:val="Balloon Text"/>
    <w:basedOn w:val="a"/>
    <w:link w:val="a6"/>
    <w:uiPriority w:val="99"/>
    <w:unhideWhenUsed/>
    <w:rsid w:val="005C1F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5C1FB2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048,bqiaagaaeyqcaaagiaiaaamvbqaabt0faaaaaaaaaaaaaaaaaaaaaaaaaaaaaaaaaaaaaaaaaaaaaaaaaaaaaaaaaaaaaaaaaaaaaaaaaaaaaaaaaaaaaaaaaaaaaaaaaaaaaaaaaaaaaaaaaaaaaaaaaaaaaaaaaaaaaaaaaaaaaaaaaaaaaaaaaaaaaaaaaaaaaaaaaaaaaaaaaaaaaaaaaaaaaaaaaaaaaaaa"/>
    <w:basedOn w:val="a"/>
    <w:rsid w:val="00D5374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qFormat/>
    <w:rsid w:val="00D5374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1"/>
    <w:qFormat/>
    <w:rsid w:val="00D5374F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D5374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a">
    <w:name w:val="List Paragraph"/>
    <w:basedOn w:val="a"/>
    <w:link w:val="ab"/>
    <w:uiPriority w:val="1"/>
    <w:qFormat/>
    <w:rsid w:val="00D5374F"/>
    <w:pPr>
      <w:widowControl w:val="0"/>
      <w:autoSpaceDE w:val="0"/>
      <w:autoSpaceDN w:val="0"/>
      <w:spacing w:before="0" w:beforeAutospacing="0" w:after="0" w:afterAutospacing="0"/>
      <w:ind w:left="540" w:hanging="428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281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2812C0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40">
    <w:name w:val="Заголовок 4 Знак"/>
    <w:basedOn w:val="a0"/>
    <w:link w:val="4"/>
    <w:rsid w:val="002812C0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2812C0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ac">
    <w:name w:val="Без интервала Знак"/>
    <w:basedOn w:val="a0"/>
    <w:link w:val="ad"/>
    <w:uiPriority w:val="1"/>
    <w:locked/>
    <w:rsid w:val="002812C0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c"/>
    <w:uiPriority w:val="1"/>
    <w:qFormat/>
    <w:rsid w:val="002812C0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2812C0"/>
  </w:style>
  <w:style w:type="paragraph" w:styleId="ae">
    <w:name w:val="Title"/>
    <w:basedOn w:val="a"/>
    <w:link w:val="af"/>
    <w:uiPriority w:val="1"/>
    <w:qFormat/>
    <w:rsid w:val="002812C0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">
    <w:name w:val="Название Знак"/>
    <w:basedOn w:val="a0"/>
    <w:link w:val="ae"/>
    <w:uiPriority w:val="1"/>
    <w:rsid w:val="002812C0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c2">
    <w:name w:val="c2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7">
    <w:name w:val="c17"/>
    <w:basedOn w:val="a0"/>
    <w:rsid w:val="002812C0"/>
  </w:style>
  <w:style w:type="paragraph" w:customStyle="1" w:styleId="c36">
    <w:name w:val="c36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4">
    <w:name w:val="c74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Strong"/>
    <w:uiPriority w:val="22"/>
    <w:qFormat/>
    <w:rsid w:val="002812C0"/>
    <w:rPr>
      <w:b/>
      <w:bCs/>
      <w:color w:val="333333"/>
    </w:rPr>
  </w:style>
  <w:style w:type="paragraph" w:styleId="21">
    <w:name w:val="Body Text Indent 2"/>
    <w:basedOn w:val="a"/>
    <w:link w:val="22"/>
    <w:unhideWhenUsed/>
    <w:rsid w:val="002812C0"/>
    <w:pPr>
      <w:suppressAutoHyphens/>
      <w:spacing w:before="0" w:beforeAutospacing="0" w:after="120" w:afterAutospacing="0" w:line="480" w:lineRule="auto"/>
      <w:ind w:left="283"/>
    </w:pPr>
    <w:rPr>
      <w:rFonts w:ascii="Calibri" w:eastAsia="Calibri" w:hAnsi="Calibri" w:cs="Times New Roman"/>
      <w:sz w:val="24"/>
      <w:szCs w:val="24"/>
      <w:lang w:val="ru-RU" w:eastAsia="ar-SA"/>
    </w:rPr>
  </w:style>
  <w:style w:type="character" w:customStyle="1" w:styleId="22">
    <w:name w:val="Основной текст с отступом 2 Знак"/>
    <w:basedOn w:val="a0"/>
    <w:link w:val="21"/>
    <w:rsid w:val="002812C0"/>
    <w:rPr>
      <w:rFonts w:ascii="Calibri" w:eastAsia="Calibri" w:hAnsi="Calibri" w:cs="Times New Roman"/>
      <w:sz w:val="24"/>
      <w:szCs w:val="24"/>
      <w:lang w:val="ru-RU" w:eastAsia="ar-SA"/>
    </w:rPr>
  </w:style>
  <w:style w:type="character" w:customStyle="1" w:styleId="af1">
    <w:name w:val="А_основной Знак"/>
    <w:link w:val="af2"/>
    <w:locked/>
    <w:rsid w:val="002812C0"/>
    <w:rPr>
      <w:rFonts w:ascii="Calibri" w:eastAsia="Calibri" w:hAnsi="Calibri"/>
      <w:sz w:val="28"/>
      <w:szCs w:val="28"/>
      <w:lang w:eastAsia="ar-SA"/>
    </w:rPr>
  </w:style>
  <w:style w:type="paragraph" w:customStyle="1" w:styleId="af2">
    <w:name w:val="А_основной"/>
    <w:basedOn w:val="a"/>
    <w:link w:val="af1"/>
    <w:rsid w:val="002812C0"/>
    <w:pPr>
      <w:suppressAutoHyphens/>
      <w:spacing w:before="0" w:beforeAutospacing="0" w:after="0" w:afterAutospacing="0" w:line="360" w:lineRule="auto"/>
      <w:ind w:firstLine="454"/>
      <w:jc w:val="both"/>
    </w:pPr>
    <w:rPr>
      <w:rFonts w:ascii="Calibri" w:eastAsia="Calibri" w:hAnsi="Calibri"/>
      <w:sz w:val="28"/>
      <w:szCs w:val="28"/>
      <w:lang w:eastAsia="ar-SA"/>
    </w:rPr>
  </w:style>
  <w:style w:type="character" w:customStyle="1" w:styleId="dash041e0431044b0447043d044b0439char1">
    <w:name w:val="dash041e_0431_044b_0447_043d_044b_0439__char1"/>
    <w:rsid w:val="002812C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1">
    <w:name w:val="s_1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2812C0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normaltextrun">
    <w:name w:val="normaltextrun"/>
    <w:rsid w:val="002812C0"/>
  </w:style>
  <w:style w:type="paragraph" w:styleId="af3">
    <w:name w:val="header"/>
    <w:basedOn w:val="a"/>
    <w:link w:val="af4"/>
    <w:unhideWhenUsed/>
    <w:rsid w:val="002812C0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4">
    <w:name w:val="Верхний колонтитул Знак"/>
    <w:basedOn w:val="a0"/>
    <w:link w:val="af3"/>
    <w:rsid w:val="002812C0"/>
    <w:rPr>
      <w:rFonts w:eastAsiaTheme="minorEastAsia"/>
      <w:lang w:val="ru-RU" w:eastAsia="ru-RU"/>
    </w:rPr>
  </w:style>
  <w:style w:type="paragraph" w:styleId="af5">
    <w:name w:val="footer"/>
    <w:basedOn w:val="a"/>
    <w:link w:val="af6"/>
    <w:uiPriority w:val="99"/>
    <w:unhideWhenUsed/>
    <w:rsid w:val="002812C0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2812C0"/>
    <w:rPr>
      <w:rFonts w:eastAsiaTheme="minorEastAsia"/>
      <w:lang w:val="ru-RU" w:eastAsia="ru-RU"/>
    </w:rPr>
  </w:style>
  <w:style w:type="character" w:customStyle="1" w:styleId="eop">
    <w:name w:val="eop"/>
    <w:basedOn w:val="a0"/>
    <w:rsid w:val="002812C0"/>
  </w:style>
  <w:style w:type="paragraph" w:customStyle="1" w:styleId="Textbody">
    <w:name w:val="Text body"/>
    <w:basedOn w:val="a"/>
    <w:rsid w:val="002812C0"/>
    <w:pPr>
      <w:widowControl w:val="0"/>
      <w:suppressAutoHyphens/>
      <w:autoSpaceDN w:val="0"/>
      <w:spacing w:before="0" w:beforeAutospacing="0" w:after="120" w:afterAutospacing="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ru-RU" w:eastAsia="zh-CN" w:bidi="hi-IN"/>
    </w:rPr>
  </w:style>
  <w:style w:type="paragraph" w:customStyle="1" w:styleId="ConsPlusNormal">
    <w:name w:val="ConsPlusNormal"/>
    <w:uiPriority w:val="99"/>
    <w:rsid w:val="002812C0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4">
    <w:name w:val="c4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">
    <w:name w:val="c6"/>
    <w:basedOn w:val="a0"/>
    <w:rsid w:val="002812C0"/>
  </w:style>
  <w:style w:type="character" w:customStyle="1" w:styleId="c1">
    <w:name w:val="c1"/>
    <w:basedOn w:val="a0"/>
    <w:rsid w:val="002812C0"/>
  </w:style>
  <w:style w:type="paragraph" w:customStyle="1" w:styleId="p1">
    <w:name w:val="p1"/>
    <w:basedOn w:val="a"/>
    <w:uiPriority w:val="99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7">
    <w:name w:val="FollowedHyperlink"/>
    <w:basedOn w:val="a0"/>
    <w:uiPriority w:val="99"/>
    <w:semiHidden/>
    <w:unhideWhenUsed/>
    <w:rsid w:val="002812C0"/>
    <w:rPr>
      <w:color w:val="800080"/>
      <w:u w:val="single"/>
    </w:rPr>
  </w:style>
  <w:style w:type="character" w:customStyle="1" w:styleId="apple-converted-space">
    <w:name w:val="apple-converted-space"/>
    <w:uiPriority w:val="99"/>
    <w:rsid w:val="002812C0"/>
    <w:rPr>
      <w:rFonts w:ascii="Times New Roman" w:hAnsi="Times New Roman" w:cs="Times New Roman" w:hint="default"/>
    </w:rPr>
  </w:style>
  <w:style w:type="character" w:customStyle="1" w:styleId="210">
    <w:name w:val="Основной текст с отступом 2 Знак1"/>
    <w:rsid w:val="002812C0"/>
    <w:rPr>
      <w:rFonts w:ascii="Calibri" w:hAnsi="Calibri"/>
      <w:sz w:val="22"/>
      <w:szCs w:val="22"/>
    </w:rPr>
  </w:style>
  <w:style w:type="paragraph" w:customStyle="1" w:styleId="headertext">
    <w:name w:val="headertext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52">
    <w:name w:val="s_52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812C0"/>
    <w:pPr>
      <w:widowControl w:val="0"/>
      <w:autoSpaceDE w:val="0"/>
      <w:autoSpaceDN w:val="0"/>
      <w:spacing w:before="0" w:beforeAutospacing="0" w:after="0" w:afterAutospacing="0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12C0"/>
    <w:pPr>
      <w:widowControl w:val="0"/>
      <w:autoSpaceDE w:val="0"/>
      <w:autoSpaceDN w:val="0"/>
      <w:spacing w:before="0" w:beforeAutospacing="0" w:after="0" w:afterAutospacing="0" w:line="256" w:lineRule="exact"/>
      <w:jc w:val="center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b">
    <w:name w:val="Абзац списка Знак"/>
    <w:link w:val="aa"/>
    <w:uiPriority w:val="1"/>
    <w:locked/>
    <w:rsid w:val="002812C0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Body Text Indent"/>
    <w:basedOn w:val="a"/>
    <w:link w:val="af9"/>
    <w:rsid w:val="002812C0"/>
    <w:pPr>
      <w:spacing w:before="0" w:beforeAutospacing="0" w:after="120" w:afterAutospacing="0" w:line="276" w:lineRule="auto"/>
      <w:ind w:left="283"/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Основной текст с отступом Знак"/>
    <w:basedOn w:val="a0"/>
    <w:link w:val="af8"/>
    <w:rsid w:val="002812C0"/>
    <w:rPr>
      <w:rFonts w:ascii="Calibri" w:eastAsia="Times New Roman" w:hAnsi="Calibri" w:cs="Times New Roman"/>
      <w:lang w:val="ru-RU" w:eastAsia="ru-RU"/>
    </w:rPr>
  </w:style>
  <w:style w:type="character" w:customStyle="1" w:styleId="afa">
    <w:name w:val="Основной текст_"/>
    <w:link w:val="11"/>
    <w:rsid w:val="002812C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a"/>
    <w:rsid w:val="002812C0"/>
    <w:pPr>
      <w:shd w:val="clear" w:color="auto" w:fill="FFFFFF"/>
      <w:spacing w:before="0" w:beforeAutospacing="0" w:after="240" w:afterAutospacing="0" w:line="278" w:lineRule="exact"/>
      <w:ind w:hanging="440"/>
      <w:jc w:val="center"/>
    </w:pPr>
    <w:rPr>
      <w:rFonts w:ascii="Times New Roman" w:eastAsia="Times New Roman" w:hAnsi="Times New Roman" w:cs="Times New Roman"/>
    </w:rPr>
  </w:style>
  <w:style w:type="table" w:customStyle="1" w:styleId="TableGrid">
    <w:name w:val="TableGrid"/>
    <w:rsid w:val="002812C0"/>
    <w:pPr>
      <w:spacing w:before="0" w:beforeAutospacing="0" w:after="0" w:afterAutospacing="0"/>
    </w:pPr>
    <w:rPr>
      <w:rFonts w:eastAsiaTheme="minorEastAsia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ellingerror">
    <w:name w:val="spellingerror"/>
    <w:basedOn w:val="a0"/>
    <w:rsid w:val="002812C0"/>
  </w:style>
  <w:style w:type="paragraph" w:customStyle="1" w:styleId="110">
    <w:name w:val="Заголовок 11"/>
    <w:basedOn w:val="a"/>
    <w:uiPriority w:val="1"/>
    <w:qFormat/>
    <w:rsid w:val="002812C0"/>
    <w:pPr>
      <w:widowControl w:val="0"/>
      <w:autoSpaceDE w:val="0"/>
      <w:autoSpaceDN w:val="0"/>
      <w:spacing w:before="0" w:beforeAutospacing="0" w:after="0" w:afterAutospacing="0"/>
      <w:ind w:left="460" w:hanging="24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584">
    <w:name w:val="1584"/>
    <w:aliases w:val="bqiaagaaeyqcaaagiaiaaantbqaabwefaaaaaaaaaaaaaaaaaaaaaaaaaaaaaaaaaaaaaaaaaaaaaaaaaaaaaaaaaaaaaaaaaaaaaaaaaaaaaaaaaaaaaaaaaaaaaaaaaaaaaaaaaaaaaaaaaaaaaaaaaaaaaaaaaaaaaaaaaaaaaaaaaaaaaaaaaaaaaaaaaaaaaaaaaaaaaaaaaaaaaaaaaaaaaaaaaaaaaaaa"/>
    <w:basedOn w:val="a0"/>
    <w:rsid w:val="002812C0"/>
  </w:style>
  <w:style w:type="paragraph" w:customStyle="1" w:styleId="msonormalbullet2gif">
    <w:name w:val="msonormalbullet2.gif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1gif">
    <w:name w:val="msonormalbullet1.gif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3gif">
    <w:name w:val="msonormalbullet3.gif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2812C0"/>
  </w:style>
  <w:style w:type="paragraph" w:customStyle="1" w:styleId="western">
    <w:name w:val="western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">
    <w:name w:val="c15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2">
    <w:name w:val="c22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3">
    <w:name w:val="c13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4">
    <w:name w:val="c14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"/>
    <w:rsid w:val="002812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2812C0"/>
  </w:style>
  <w:style w:type="character" w:customStyle="1" w:styleId="c10">
    <w:name w:val="c10"/>
    <w:basedOn w:val="a0"/>
    <w:rsid w:val="002812C0"/>
  </w:style>
  <w:style w:type="character" w:customStyle="1" w:styleId="c18">
    <w:name w:val="c18"/>
    <w:basedOn w:val="a0"/>
    <w:rsid w:val="002812C0"/>
  </w:style>
  <w:style w:type="paragraph" w:customStyle="1" w:styleId="afb">
    <w:name w:val="Базовый"/>
    <w:rsid w:val="002812C0"/>
    <w:pPr>
      <w:tabs>
        <w:tab w:val="left" w:pos="709"/>
      </w:tabs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2812C0"/>
    <w:rPr>
      <w:rFonts w:ascii="Times New Roman" w:hAnsi="Times New Roman" w:cs="Times New Roman" w:hint="default"/>
      <w:sz w:val="20"/>
      <w:szCs w:val="20"/>
    </w:rPr>
  </w:style>
  <w:style w:type="paragraph" w:customStyle="1" w:styleId="12">
    <w:name w:val="Абзац списка1"/>
    <w:basedOn w:val="a"/>
    <w:rsid w:val="002812C0"/>
    <w:pPr>
      <w:spacing w:before="0" w:beforeAutospacing="0" w:after="200" w:afterAutospacing="0" w:line="276" w:lineRule="auto"/>
      <w:ind w:left="720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0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3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9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</c:v>
                </c:pt>
                <c:pt idx="1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2023-2024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11686400"/>
        <c:axId val="111687936"/>
      </c:barChart>
      <c:catAx>
        <c:axId val="111686400"/>
        <c:scaling>
          <c:orientation val="minMax"/>
        </c:scaling>
        <c:axPos val="b"/>
        <c:tickLblPos val="nextTo"/>
        <c:crossAx val="111687936"/>
        <c:crosses val="autoZero"/>
        <c:auto val="1"/>
        <c:lblAlgn val="ctr"/>
        <c:lblOffset val="100"/>
      </c:catAx>
      <c:valAx>
        <c:axId val="111687936"/>
        <c:scaling>
          <c:orientation val="minMax"/>
        </c:scaling>
        <c:axPos val="l"/>
        <c:majorGridlines/>
        <c:numFmt formatCode="General" sourceLinked="1"/>
        <c:tickLblPos val="nextTo"/>
        <c:crossAx val="111686400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2021/22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ШЭВОШ</c:v>
                </c:pt>
                <c:pt idx="1">
                  <c:v>МЭВОШ</c:v>
                </c:pt>
                <c:pt idx="2">
                  <c:v>РЭВОШ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ШЭВОШ</c:v>
                </c:pt>
                <c:pt idx="1">
                  <c:v>МЭВОШ</c:v>
                </c:pt>
                <c:pt idx="2">
                  <c:v>РЭВОШ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2023-24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ШЭВОШ</c:v>
                </c:pt>
                <c:pt idx="1">
                  <c:v>МЭВОШ</c:v>
                </c:pt>
                <c:pt idx="2">
                  <c:v>РЭВОШ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axId val="120095488"/>
        <c:axId val="120097024"/>
      </c:barChart>
      <c:catAx>
        <c:axId val="120095488"/>
        <c:scaling>
          <c:orientation val="minMax"/>
        </c:scaling>
        <c:axPos val="b"/>
        <c:tickLblPos val="nextTo"/>
        <c:crossAx val="120097024"/>
        <c:crosses val="autoZero"/>
        <c:auto val="1"/>
        <c:lblAlgn val="ctr"/>
        <c:lblOffset val="100"/>
      </c:catAx>
      <c:valAx>
        <c:axId val="120097024"/>
        <c:scaling>
          <c:orientation val="minMax"/>
        </c:scaling>
        <c:axPos val="l"/>
        <c:majorGridlines/>
        <c:numFmt formatCode="General" sourceLinked="1"/>
        <c:tickLblPos val="nextTo"/>
        <c:crossAx val="12009548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2021/22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ШЭРОШ</c:v>
                </c:pt>
                <c:pt idx="1">
                  <c:v>МЭРОШ</c:v>
                </c:pt>
                <c:pt idx="2">
                  <c:v>РЭРОШ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2022/23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ШЭРОШ</c:v>
                </c:pt>
                <c:pt idx="1">
                  <c:v>МЭРОШ</c:v>
                </c:pt>
                <c:pt idx="2">
                  <c:v>РЭРОШ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2023/24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ШЭРОШ</c:v>
                </c:pt>
                <c:pt idx="1">
                  <c:v>МЭРОШ</c:v>
                </c:pt>
                <c:pt idx="2">
                  <c:v>РЭРОШ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axId val="119168000"/>
        <c:axId val="119186176"/>
      </c:barChart>
      <c:catAx>
        <c:axId val="119168000"/>
        <c:scaling>
          <c:orientation val="minMax"/>
        </c:scaling>
        <c:axPos val="b"/>
        <c:tickLblPos val="nextTo"/>
        <c:crossAx val="119186176"/>
        <c:crosses val="autoZero"/>
        <c:auto val="1"/>
        <c:lblAlgn val="ctr"/>
        <c:lblOffset val="100"/>
      </c:catAx>
      <c:valAx>
        <c:axId val="119186176"/>
        <c:scaling>
          <c:orientation val="minMax"/>
        </c:scaling>
        <c:axPos val="l"/>
        <c:majorGridlines/>
        <c:numFmt formatCode="General" sourceLinked="1"/>
        <c:tickLblPos val="nextTo"/>
        <c:crossAx val="11916800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55</Pages>
  <Words>16097</Words>
  <Characters>91758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</cp:lastModifiedBy>
  <cp:revision>31</cp:revision>
  <cp:lastPrinted>2025-04-14T08:16:00Z</cp:lastPrinted>
  <dcterms:created xsi:type="dcterms:W3CDTF">2011-11-02T04:15:00Z</dcterms:created>
  <dcterms:modified xsi:type="dcterms:W3CDTF">2025-04-14T09:27:00Z</dcterms:modified>
</cp:coreProperties>
</file>