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12"/>
        <w:gridCol w:w="5865"/>
      </w:tblGrid>
      <w:tr w:rsidR="00C22485" w:rsidRPr="00023589" w:rsidTr="00023589">
        <w:tc>
          <w:tcPr>
            <w:tcW w:w="34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485" w:rsidRDefault="00C224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485" w:rsidRPr="00023589" w:rsidRDefault="0002358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Уланэргинская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2358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Бембеевой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Делгир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Джиджяевне</w:t>
            </w:r>
            <w:proofErr w:type="spellEnd"/>
          </w:p>
          <w:p w:rsidR="00C22485" w:rsidRPr="00023589" w:rsidRDefault="00023589" w:rsidP="0002358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Киселевой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Ольги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Петровны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,</w:t>
            </w:r>
            <w:r w:rsidRPr="00023589">
              <w:rPr>
                <w:i/>
                <w:color w:val="FF0000"/>
                <w:lang w:val="ru-RU"/>
              </w:rPr>
              <w:br/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о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(</w:t>
            </w:r>
            <w:proofErr w:type="gramEnd"/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ей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)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по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адресу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: п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. Улан Эрге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,</w:t>
            </w:r>
            <w:r w:rsidRPr="00023589">
              <w:rPr>
                <w:i/>
                <w:color w:val="FF0000"/>
                <w:lang w:val="ru-RU"/>
              </w:rPr>
              <w:br/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ул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.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Красная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,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д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. 22,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кв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. 61,</w:t>
            </w:r>
            <w:r w:rsidRPr="00023589">
              <w:rPr>
                <w:i/>
                <w:color w:val="FF0000"/>
                <w:lang w:val="ru-RU"/>
              </w:rPr>
              <w:br/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контактный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телефон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: 8 (123) 45-67-89,</w:t>
            </w:r>
            <w:r w:rsidRPr="00023589">
              <w:rPr>
                <w:i/>
                <w:color w:val="FF0000"/>
                <w:lang w:val="ru-RU"/>
              </w:rPr>
              <w:br/>
            </w:r>
            <w:proofErr w:type="spellStart"/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эл</w:t>
            </w:r>
            <w:proofErr w:type="spellEnd"/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.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почта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kiselevaOP</w:t>
            </w:r>
            <w:proofErr w:type="spellEnd"/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@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mail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ru</w:t>
            </w:r>
            <w:proofErr w:type="spellEnd"/>
          </w:p>
        </w:tc>
      </w:tr>
    </w:tbl>
    <w:p w:rsidR="00C22485" w:rsidRPr="00023589" w:rsidRDefault="00C224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2485" w:rsidRPr="00023589" w:rsidRDefault="000235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22485" w:rsidRPr="00023589" w:rsidRDefault="00C224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2485" w:rsidRPr="00023589" w:rsidRDefault="00023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Киселеву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Анну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Викторовну</w:t>
      </w:r>
      <w:r w:rsidRPr="00023589">
        <w:rPr>
          <w:rFonts w:hAnsi="Times New Roman" w:cs="Times New Roman"/>
          <w:i/>
          <w:color w:val="FF0000"/>
          <w:sz w:val="24"/>
          <w:szCs w:val="24"/>
        </w:rPr>
        <w:t> 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31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января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2018</w:t>
      </w:r>
      <w:r w:rsidRPr="00023589">
        <w:rPr>
          <w:rFonts w:hAnsi="Times New Roman" w:cs="Times New Roman"/>
          <w:i/>
          <w:color w:val="FF0000"/>
          <w:sz w:val="24"/>
          <w:szCs w:val="24"/>
        </w:rPr>
        <w:t> 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года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рождения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,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проживающую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по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адресу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: п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. Улан Эрге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,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ул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. </w:t>
      </w:r>
      <w:proofErr w:type="gramStart"/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Красная</w:t>
      </w:r>
      <w:proofErr w:type="gramEnd"/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,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д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. 22,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кв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. 61,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Уланэргинская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Уланэргинская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Киселев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Викторович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2485" w:rsidRPr="00023589" w:rsidRDefault="00023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русском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C22485" w:rsidRPr="0002358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485" w:rsidRPr="00023589" w:rsidRDefault="00023589" w:rsidP="00023589">
            <w:pPr>
              <w:rPr>
                <w:lang w:val="ru-RU"/>
              </w:rPr>
            </w:pP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е»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калмыцком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023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2485" w:rsidRPr="0002358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485" w:rsidRPr="00023589" w:rsidRDefault="00023589">
            <w:pPr>
              <w:rPr>
                <w:lang w:val="ru-RU"/>
              </w:rPr>
            </w:pP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хотите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чтобы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Ваш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ребенок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изучал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предметы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«Родной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язык»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«Литературное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чтение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на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родном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языке»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заполните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данный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раздел</w:t>
            </w:r>
            <w:r w:rsidRPr="00023589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C22485" w:rsidRDefault="000235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 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22485" w:rsidRDefault="000235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2485" w:rsidRPr="00023589" w:rsidRDefault="000235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Киселевой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Анны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Викторовны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2485" w:rsidRPr="00023589" w:rsidRDefault="000235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Киселева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Ивана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i/>
          <w:color w:val="FF0000"/>
          <w:sz w:val="24"/>
          <w:szCs w:val="24"/>
          <w:lang w:val="ru-RU"/>
        </w:rPr>
        <w:t>Викторовича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22485" w:rsidRPr="00023589" w:rsidRDefault="0002358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FF0000"/>
          <w:sz w:val="24"/>
          <w:szCs w:val="24"/>
          <w:lang w:val="ru-RU"/>
        </w:rPr>
        <w:t>Киселевой</w:t>
      </w:r>
      <w:r w:rsidRPr="00023589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FF0000"/>
          <w:sz w:val="24"/>
          <w:szCs w:val="24"/>
          <w:lang w:val="ru-RU"/>
        </w:rPr>
        <w:t>Анны</w:t>
      </w:r>
      <w:r w:rsidRPr="00023589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FF0000"/>
          <w:sz w:val="24"/>
          <w:szCs w:val="24"/>
          <w:lang w:val="ru-RU"/>
        </w:rPr>
        <w:t>Викторовны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2485" w:rsidRPr="00023589" w:rsidRDefault="00C224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44"/>
        <w:gridCol w:w="1982"/>
        <w:gridCol w:w="2951"/>
      </w:tblGrid>
      <w:tr w:rsidR="00C224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485" w:rsidRDefault="00023589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485" w:rsidRPr="00023589" w:rsidRDefault="00023589">
            <w:pPr>
              <w:rPr>
                <w:i/>
                <w:color w:val="FF0000"/>
              </w:rPr>
            </w:pP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Киселева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485" w:rsidRPr="00023589" w:rsidRDefault="00023589">
            <w:pPr>
              <w:rPr>
                <w:i/>
                <w:color w:val="FF0000"/>
              </w:rPr>
            </w:pP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О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П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Киселева</w:t>
            </w:r>
          </w:p>
        </w:tc>
      </w:tr>
    </w:tbl>
    <w:p w:rsidR="00C22485" w:rsidRPr="00023589" w:rsidRDefault="00023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Уланэргинская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2358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44"/>
        <w:gridCol w:w="1982"/>
        <w:gridCol w:w="2951"/>
      </w:tblGrid>
      <w:tr w:rsidR="00C224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485" w:rsidRDefault="00023589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485" w:rsidRPr="00023589" w:rsidRDefault="00023589">
            <w:pPr>
              <w:rPr>
                <w:i/>
                <w:color w:val="FF0000"/>
              </w:rPr>
            </w:pP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Киселева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485" w:rsidRPr="00023589" w:rsidRDefault="00023589">
            <w:pPr>
              <w:rPr>
                <w:i/>
                <w:color w:val="FF0000"/>
              </w:rPr>
            </w:pP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О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П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r w:rsidRPr="00023589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Киселева</w:t>
            </w:r>
          </w:p>
        </w:tc>
      </w:tr>
    </w:tbl>
    <w:p w:rsidR="00C22485" w:rsidRPr="00023589" w:rsidRDefault="00023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</w:t>
      </w: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ьных</w:t>
      </w: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3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</w:p>
    <w:sectPr w:rsidR="00C22485" w:rsidRPr="00023589" w:rsidSect="00023589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3589"/>
    <w:rsid w:val="002D33B1"/>
    <w:rsid w:val="002D3591"/>
    <w:rsid w:val="003514A0"/>
    <w:rsid w:val="004F7E17"/>
    <w:rsid w:val="005A05CE"/>
    <w:rsid w:val="00653AF6"/>
    <w:rsid w:val="00B73A5A"/>
    <w:rsid w:val="00C2248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5.Учитель</cp:lastModifiedBy>
  <cp:revision>3</cp:revision>
  <dcterms:created xsi:type="dcterms:W3CDTF">2011-11-02T04:15:00Z</dcterms:created>
  <dcterms:modified xsi:type="dcterms:W3CDTF">2025-03-27T11:30:00Z</dcterms:modified>
</cp:coreProperties>
</file>