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769170" cy="5142741"/>
            <wp:effectExtent l="0" t="1314450" r="0" b="129615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9177" cy="51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6A7399" w:rsidRDefault="006A7399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22220B" w:rsidRPr="003A0BB2" w:rsidRDefault="008145D4" w:rsidP="006A7399">
      <w:pPr>
        <w:pStyle w:val="a3"/>
        <w:spacing w:before="0" w:after="0"/>
        <w:ind w:firstLine="993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Рабочая программа по внеурочной деятельности "Практикум решения задач" (10 класс)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bookmarkStart w:id="0" w:name="aa-scroll-0"/>
      <w:r w:rsidRPr="003A0BB2">
        <w:rPr>
          <w:rFonts w:ascii="Times New Roman" w:hAnsi="Times New Roman" w:cs="Times New Roman"/>
          <w:b/>
        </w:rPr>
        <w:t> 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          Программа внеурочной деятельности по математике «Практикум решения задач» разработана в соответствии с требованиями Федерального государственного образовательного стандарта.  Программа предназначена для учащихся 10 класс</w:t>
      </w:r>
      <w:r w:rsidR="00386359">
        <w:rPr>
          <w:rFonts w:ascii="Times New Roman" w:hAnsi="Times New Roman" w:cs="Times New Roman"/>
        </w:rPr>
        <w:t>а</w:t>
      </w:r>
      <w:r w:rsidRPr="003A0BB2">
        <w:rPr>
          <w:rFonts w:ascii="Times New Roman" w:hAnsi="Times New Roman" w:cs="Times New Roman"/>
        </w:rPr>
        <w:t xml:space="preserve"> общеобразовательной школы. Срок реализации рабочей программы –</w:t>
      </w:r>
      <w:r w:rsidR="00BA7812">
        <w:rPr>
          <w:rFonts w:ascii="Times New Roman" w:hAnsi="Times New Roman" w:cs="Times New Roman"/>
        </w:rPr>
        <w:t xml:space="preserve"> </w:t>
      </w:r>
      <w:r w:rsidR="00386359">
        <w:rPr>
          <w:rFonts w:ascii="Times New Roman" w:hAnsi="Times New Roman" w:cs="Times New Roman"/>
        </w:rPr>
        <w:t>1</w:t>
      </w:r>
      <w:r w:rsidR="00BA7812">
        <w:rPr>
          <w:rFonts w:ascii="Times New Roman" w:hAnsi="Times New Roman" w:cs="Times New Roman"/>
        </w:rPr>
        <w:t xml:space="preserve"> год. Время освоения курса </w:t>
      </w:r>
      <w:r w:rsidR="00F05C91">
        <w:rPr>
          <w:rFonts w:ascii="Times New Roman" w:hAnsi="Times New Roman" w:cs="Times New Roman"/>
        </w:rPr>
        <w:t>35</w:t>
      </w:r>
      <w:r w:rsidRPr="003A0BB2">
        <w:rPr>
          <w:rFonts w:ascii="Times New Roman" w:hAnsi="Times New Roman" w:cs="Times New Roman"/>
        </w:rPr>
        <w:t xml:space="preserve"> часов.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        Главная цель изучения курса - формирование всесторонне образованной личности, умеющей ставить цели, организовывать свою деятельность, оценивать результаты своего труда, применять математические знания в жизни.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        Содержание курса построено таким образом, что изучение всех последующих тем обеспечивается знаниями по ранее изученным темам базовых курсов, наряду с поддержкой базового курса математики старшей школы повторить материал основной школы, а также рассмотреть решение задач повышенного уровня сложности, включенных в сборники контрольно-измерительных материалов и не нашедших отражение в учебниках. Предполагаемая методика изучения и структура программы позволяют наиболее эффективно организовать учебный процесс, в том числе и обобщающее повторение учебного материала. В процессе занятий вводятся новые методы решения, но вместе с тем повторяются, углубляются и закрепляются знания, полученные ранее, развиваются умения применять эти знания на практике в процессе самостоятельной работы.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         Данный курс рассчитан на освоение некоторых тем по математике на повышенном уровне, причем содержание задач носит практический характер и связан с применением математики в различных сферах нашей жизни. Курс ориентирован на удовлетворение любознательности старшеклассников, развивает умения и навыки решения задач, необходимые для продолжения образования, повышает математическую культуру, способствует развитию творческого потенциала личности. 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          Цели курса: </w:t>
      </w:r>
    </w:p>
    <w:p w:rsidR="0022220B" w:rsidRPr="003A0BB2" w:rsidRDefault="008145D4" w:rsidP="004F52C2">
      <w:pPr>
        <w:pStyle w:val="Compact"/>
        <w:numPr>
          <w:ilvl w:val="0"/>
          <w:numId w:val="1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формирование всесторонне образованной и инициативной личности;</w:t>
      </w:r>
    </w:p>
    <w:p w:rsidR="0022220B" w:rsidRPr="003A0BB2" w:rsidRDefault="008145D4" w:rsidP="004F52C2">
      <w:pPr>
        <w:pStyle w:val="Compact"/>
        <w:numPr>
          <w:ilvl w:val="0"/>
          <w:numId w:val="1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обучение деятельности — умение ставить цели, организовать свою деятельность, оценить результаты своего труда;</w:t>
      </w:r>
    </w:p>
    <w:p w:rsidR="0022220B" w:rsidRPr="003A0BB2" w:rsidRDefault="008145D4" w:rsidP="004F52C2">
      <w:pPr>
        <w:pStyle w:val="Compact"/>
        <w:numPr>
          <w:ilvl w:val="0"/>
          <w:numId w:val="1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формирование личностных качеств: воли, чувств, эмоций, творческих способностей, познавательных мотивов деятельности;</w:t>
      </w:r>
    </w:p>
    <w:p w:rsidR="0022220B" w:rsidRPr="003A0BB2" w:rsidRDefault="008145D4" w:rsidP="004F52C2">
      <w:pPr>
        <w:pStyle w:val="Compact"/>
        <w:numPr>
          <w:ilvl w:val="0"/>
          <w:numId w:val="1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обогащение регуляторного и коммуникативного опыта: рефлексии собственных действий, самоконтроля результатов своего труда.</w:t>
      </w:r>
    </w:p>
    <w:p w:rsidR="0022220B" w:rsidRPr="003A0BB2" w:rsidRDefault="008145D4" w:rsidP="004F52C2">
      <w:pPr>
        <w:pStyle w:val="FirstParagraph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        Задачи курса:        </w:t>
      </w:r>
    </w:p>
    <w:p w:rsidR="0022220B" w:rsidRPr="003A0BB2" w:rsidRDefault="008145D4" w:rsidP="004F52C2">
      <w:pPr>
        <w:pStyle w:val="Compact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создание условий для реализации математических и коммуникативных способностей подростков в совместной деятельности со сверстниками и взрослыми;</w:t>
      </w:r>
    </w:p>
    <w:p w:rsidR="0022220B" w:rsidRPr="003A0BB2" w:rsidRDefault="008145D4" w:rsidP="004F52C2">
      <w:pPr>
        <w:pStyle w:val="Compact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формирование у подростков навыков применения математических знаний для решения различных жизненных задач;</w:t>
      </w:r>
    </w:p>
    <w:p w:rsidR="0022220B" w:rsidRPr="003A0BB2" w:rsidRDefault="008145D4" w:rsidP="004F52C2">
      <w:pPr>
        <w:pStyle w:val="Compact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развитие математической культуры школьников при активном применении математической речи и доказательной риторики.</w:t>
      </w:r>
    </w:p>
    <w:p w:rsidR="0022220B" w:rsidRPr="003A0BB2" w:rsidRDefault="008145D4" w:rsidP="004F52C2">
      <w:pPr>
        <w:pStyle w:val="Compact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создать условия для усвоения обучающимися наиболее общих приемов и способов решения задач;</w:t>
      </w:r>
    </w:p>
    <w:p w:rsidR="0022220B" w:rsidRPr="003A0BB2" w:rsidRDefault="008145D4" w:rsidP="004F52C2">
      <w:pPr>
        <w:pStyle w:val="Compact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создать условия для развития умений самостоятельно анализировать  и решать задачи по образцу и в незнакомой ситуации;</w:t>
      </w:r>
    </w:p>
    <w:p w:rsidR="0022220B" w:rsidRPr="003A0BB2" w:rsidRDefault="008145D4" w:rsidP="004F52C2">
      <w:pPr>
        <w:pStyle w:val="Compact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создать условия для формирования и развития у старшеклассников аналитического и  логического мышления при проектировании решения задачи;</w:t>
      </w:r>
    </w:p>
    <w:p w:rsidR="0022220B" w:rsidRPr="003A0BB2" w:rsidRDefault="008145D4" w:rsidP="004F52C2">
      <w:pPr>
        <w:pStyle w:val="Compact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продолжить формирование опыта творческой деятельности учащихся через исследовательскую деятельность при решении нестандартных задач;</w:t>
      </w:r>
    </w:p>
    <w:p w:rsidR="0022220B" w:rsidRPr="003A0BB2" w:rsidRDefault="008145D4" w:rsidP="004F52C2">
      <w:pPr>
        <w:pStyle w:val="Compact"/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создать условия для развития коммуникативных и </w:t>
      </w:r>
      <w:proofErr w:type="spellStart"/>
      <w:r w:rsidRPr="003A0BB2">
        <w:rPr>
          <w:rFonts w:ascii="Times New Roman" w:hAnsi="Times New Roman" w:cs="Times New Roman"/>
        </w:rPr>
        <w:t>общеучебных</w:t>
      </w:r>
      <w:proofErr w:type="spellEnd"/>
      <w:r w:rsidRPr="003A0BB2">
        <w:rPr>
          <w:rFonts w:ascii="Times New Roman" w:hAnsi="Times New Roman" w:cs="Times New Roman"/>
        </w:rPr>
        <w:t>  навыков работы в группе, самостоятельной работы, умений вести дискуссию, аргументировать ответы и т.д.</w:t>
      </w:r>
    </w:p>
    <w:p w:rsidR="0022220B" w:rsidRPr="003A0BB2" w:rsidRDefault="008145D4" w:rsidP="004F52C2">
      <w:pPr>
        <w:pStyle w:val="FirstParagraph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 </w:t>
      </w:r>
    </w:p>
    <w:p w:rsidR="0022220B" w:rsidRPr="003A0BB2" w:rsidRDefault="008145D4" w:rsidP="00A005C5">
      <w:pPr>
        <w:pStyle w:val="a3"/>
        <w:spacing w:before="0" w:after="0"/>
        <w:jc w:val="center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Рабочая программа курса внеурочной деятельности</w:t>
      </w:r>
    </w:p>
    <w:p w:rsidR="0022220B" w:rsidRPr="003A0BB2" w:rsidRDefault="008145D4" w:rsidP="00386359">
      <w:pPr>
        <w:pStyle w:val="a3"/>
        <w:spacing w:before="0" w:after="0"/>
        <w:jc w:val="center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«Практикум решения задач»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 </w:t>
      </w:r>
    </w:p>
    <w:p w:rsidR="0022220B" w:rsidRPr="003A0BB2" w:rsidRDefault="00F05C91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реализации – 1 года (35</w:t>
      </w:r>
      <w:r w:rsidR="00A005C5">
        <w:rPr>
          <w:rFonts w:ascii="Times New Roman" w:hAnsi="Times New Roman" w:cs="Times New Roman"/>
        </w:rPr>
        <w:t xml:space="preserve"> часа</w:t>
      </w:r>
      <w:r w:rsidR="008145D4" w:rsidRPr="003A0BB2">
        <w:rPr>
          <w:rFonts w:ascii="Times New Roman" w:hAnsi="Times New Roman" w:cs="Times New Roman"/>
        </w:rPr>
        <w:t>)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Направления</w:t>
      </w:r>
      <w:r w:rsidR="00A005C5">
        <w:rPr>
          <w:rFonts w:ascii="Times New Roman" w:hAnsi="Times New Roman" w:cs="Times New Roman"/>
        </w:rPr>
        <w:t xml:space="preserve"> развития личности: </w:t>
      </w:r>
      <w:r w:rsidRPr="003A0BB2">
        <w:rPr>
          <w:rFonts w:ascii="Times New Roman" w:hAnsi="Times New Roman" w:cs="Times New Roman"/>
        </w:rPr>
        <w:t xml:space="preserve"> </w:t>
      </w:r>
      <w:proofErr w:type="spellStart"/>
      <w:r w:rsidRPr="003A0BB2">
        <w:rPr>
          <w:rFonts w:ascii="Times New Roman" w:hAnsi="Times New Roman" w:cs="Times New Roman"/>
        </w:rPr>
        <w:t>общеинтеллектуальное</w:t>
      </w:r>
      <w:proofErr w:type="spellEnd"/>
      <w:r w:rsidRPr="003A0BB2">
        <w:rPr>
          <w:rFonts w:ascii="Times New Roman" w:hAnsi="Times New Roman" w:cs="Times New Roman"/>
        </w:rPr>
        <w:t>.</w:t>
      </w:r>
    </w:p>
    <w:p w:rsidR="00452DA5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lastRenderedPageBreak/>
        <w:t> </w:t>
      </w:r>
      <w:r w:rsidR="00452DA5" w:rsidRPr="003A0BB2">
        <w:rPr>
          <w:rFonts w:ascii="Times New Roman" w:hAnsi="Times New Roman" w:cs="Times New Roman"/>
          <w:b/>
        </w:rPr>
        <w:t>1. Планируемые результаты освоения учебного предмета</w:t>
      </w:r>
    </w:p>
    <w:p w:rsidR="003A0BB2" w:rsidRPr="003A0BB2" w:rsidRDefault="00657BB3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1.1. Личностные планируемые результаты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2"/>
      </w:tblGrid>
      <w:tr w:rsidR="00386359" w:rsidTr="00386359">
        <w:tc>
          <w:tcPr>
            <w:tcW w:w="5000" w:type="pct"/>
          </w:tcPr>
          <w:p w:rsidR="00386359" w:rsidRDefault="00386359" w:rsidP="0038635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  <w:b/>
              </w:rPr>
              <w:t xml:space="preserve">Личностные результаты </w:t>
            </w:r>
            <w:proofErr w:type="gramStart"/>
            <w:r w:rsidRPr="003A0BB2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  <w:r w:rsidRPr="003A0BB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386359" w:rsidTr="00386359">
        <w:trPr>
          <w:trHeight w:val="417"/>
        </w:trPr>
        <w:tc>
          <w:tcPr>
            <w:tcW w:w="5000" w:type="pct"/>
          </w:tcPr>
          <w:p w:rsidR="00386359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  <w:b/>
              </w:rPr>
              <w:t>1. Самоопределение (личностное, жизненное, профессиональное)</w:t>
            </w:r>
          </w:p>
        </w:tc>
      </w:tr>
      <w:tr w:rsidR="00386359" w:rsidTr="00386359">
        <w:tc>
          <w:tcPr>
            <w:tcW w:w="5000" w:type="pct"/>
          </w:tcPr>
          <w:p w:rsidR="00386359" w:rsidRPr="00D124D6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D124D6">
              <w:rPr>
                <w:rFonts w:ascii="Times New Roman" w:hAnsi="Times New Roman" w:cs="Times New Roman"/>
              </w:rPr>
              <w:t xml:space="preserve">1.1. </w:t>
            </w:r>
            <w:proofErr w:type="spellStart"/>
            <w:r w:rsidRPr="00D124D6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D124D6">
              <w:rPr>
                <w:rFonts w:ascii="Times New Roman" w:hAnsi="Times New Roman" w:cs="Times New Roman"/>
              </w:rPr>
              <w:t xml:space="preserve"> российской гражданской идентичности: патриотизма, уважения к Отечеству и своему народу, чувства гордости за свой край, свою Родину</w:t>
            </w:r>
          </w:p>
        </w:tc>
      </w:tr>
      <w:tr w:rsidR="00386359" w:rsidTr="00386359">
        <w:tc>
          <w:tcPr>
            <w:tcW w:w="5000" w:type="pct"/>
          </w:tcPr>
          <w:p w:rsidR="00386359" w:rsidRPr="00AF6F95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F6F95">
              <w:rPr>
                <w:rFonts w:ascii="Times New Roman" w:hAnsi="Times New Roman" w:cs="Times New Roman"/>
              </w:rPr>
              <w:t>1.2. Осознание своих конституционных прав и обязанностей, уважение закона и правопорядка</w:t>
            </w:r>
          </w:p>
        </w:tc>
      </w:tr>
      <w:tr w:rsidR="00386359" w:rsidTr="00386359">
        <w:tc>
          <w:tcPr>
            <w:tcW w:w="5000" w:type="pct"/>
          </w:tcPr>
          <w:p w:rsidR="00386359" w:rsidRPr="00407FB3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407FB3">
              <w:rPr>
                <w:rFonts w:ascii="Times New Roman" w:hAnsi="Times New Roman" w:cs="Times New Roman"/>
              </w:rPr>
              <w:t xml:space="preserve">1.3. </w:t>
            </w:r>
            <w:proofErr w:type="spellStart"/>
            <w:r w:rsidRPr="00407FB3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407FB3">
              <w:rPr>
                <w:rFonts w:ascii="Times New Roman" w:hAnsi="Times New Roman" w:cs="Times New Roman"/>
              </w:rPr>
              <w:t xml:space="preserve"> самоуважения и «здоровой» «</w:t>
            </w:r>
            <w:proofErr w:type="spellStart"/>
            <w:proofErr w:type="gramStart"/>
            <w:r w:rsidRPr="00407FB3">
              <w:rPr>
                <w:rFonts w:ascii="Times New Roman" w:hAnsi="Times New Roman" w:cs="Times New Roman"/>
              </w:rPr>
              <w:t>Я-концепции</w:t>
            </w:r>
            <w:proofErr w:type="spellEnd"/>
            <w:proofErr w:type="gramEnd"/>
            <w:r w:rsidRPr="00407FB3">
              <w:rPr>
                <w:rFonts w:ascii="Times New Roman" w:hAnsi="Times New Roman" w:cs="Times New Roman"/>
              </w:rPr>
              <w:t>»</w:t>
            </w:r>
          </w:p>
        </w:tc>
      </w:tr>
      <w:tr w:rsidR="00386359" w:rsidTr="00386359">
        <w:tc>
          <w:tcPr>
            <w:tcW w:w="5000" w:type="pct"/>
          </w:tcPr>
          <w:p w:rsidR="00386359" w:rsidRPr="00407FB3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407FB3">
              <w:rPr>
                <w:rFonts w:ascii="Times New Roman" w:hAnsi="Times New Roman" w:cs="Times New Roman"/>
                <w:b/>
              </w:rPr>
              <w:t> </w:t>
            </w:r>
            <w:r w:rsidRPr="00407FB3">
              <w:rPr>
                <w:rFonts w:ascii="Times New Roman" w:hAnsi="Times New Roman" w:cs="Times New Roman"/>
              </w:rPr>
              <w:t>1.4. Устойчивая установка на принятие гуманистических, демократических и традиционных ценностей многонационального российского общества</w:t>
            </w:r>
          </w:p>
        </w:tc>
      </w:tr>
      <w:tr w:rsidR="00386359" w:rsidTr="00386359">
        <w:tc>
          <w:tcPr>
            <w:tcW w:w="5000" w:type="pct"/>
          </w:tcPr>
          <w:p w:rsidR="00386359" w:rsidRPr="00E43C31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43C31">
              <w:rPr>
                <w:rFonts w:ascii="Times New Roman" w:hAnsi="Times New Roman" w:cs="Times New Roman"/>
              </w:rPr>
              <w:t>1.5. Осознание важности служения Отечеству, его защиты</w:t>
            </w:r>
          </w:p>
        </w:tc>
      </w:tr>
      <w:tr w:rsidR="00386359" w:rsidTr="00386359">
        <w:tc>
          <w:tcPr>
            <w:tcW w:w="5000" w:type="pct"/>
          </w:tcPr>
          <w:p w:rsidR="00386359" w:rsidRPr="00027F88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7F88">
              <w:rPr>
                <w:rFonts w:ascii="Times New Roman" w:hAnsi="Times New Roman" w:cs="Times New Roman"/>
              </w:rPr>
              <w:t xml:space="preserve">1.6. Проектирование собственных жизненных планов в отношении к дальнейшей профессиональной деятельности с учетом собственных возможностей, и особенностей рынка труда и </w:t>
            </w:r>
            <w:r w:rsidRPr="00027F88">
              <w:rPr>
                <w:rFonts w:ascii="Times New Roman" w:hAnsi="Times New Roman" w:cs="Times New Roman"/>
                <w:b/>
              </w:rPr>
              <w:t>потребностей региона</w:t>
            </w:r>
          </w:p>
        </w:tc>
      </w:tr>
      <w:tr w:rsidR="00386359" w:rsidTr="00386359">
        <w:tc>
          <w:tcPr>
            <w:tcW w:w="5000" w:type="pct"/>
          </w:tcPr>
          <w:p w:rsidR="00386359" w:rsidRPr="00B32ADE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B32ADE">
              <w:rPr>
                <w:rFonts w:ascii="Times New Roman" w:hAnsi="Times New Roman" w:cs="Times New Roman"/>
              </w:rPr>
              <w:t xml:space="preserve">1.7. </w:t>
            </w:r>
            <w:proofErr w:type="spellStart"/>
            <w:r w:rsidRPr="00B32ADE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B32ADE">
              <w:rPr>
                <w:rFonts w:ascii="Times New Roman" w:hAnsi="Times New Roman" w:cs="Times New Roman"/>
              </w:rPr>
      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</w:t>
            </w:r>
          </w:p>
        </w:tc>
      </w:tr>
      <w:tr w:rsidR="00386359" w:rsidTr="00386359">
        <w:tc>
          <w:tcPr>
            <w:tcW w:w="5000" w:type="pct"/>
          </w:tcPr>
          <w:p w:rsidR="00386359" w:rsidRPr="00B32ADE" w:rsidRDefault="00386359" w:rsidP="004F52C2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  <w:b/>
              </w:rPr>
              <w:t xml:space="preserve">2. </w:t>
            </w:r>
            <w:proofErr w:type="spellStart"/>
            <w:r w:rsidRPr="003A0BB2">
              <w:rPr>
                <w:rFonts w:ascii="Times New Roman" w:hAnsi="Times New Roman" w:cs="Times New Roman"/>
                <w:b/>
              </w:rPr>
              <w:t>Смыслообразование</w:t>
            </w:r>
            <w:proofErr w:type="spellEnd"/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27592">
              <w:rPr>
                <w:rFonts w:ascii="Times New Roman" w:hAnsi="Times New Roman" w:cs="Times New Roman"/>
              </w:rPr>
              <w:t xml:space="preserve">2.1. </w:t>
            </w:r>
            <w:proofErr w:type="spellStart"/>
            <w:r w:rsidRPr="00A27592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A27592">
              <w:rPr>
                <w:rFonts w:ascii="Times New Roman" w:hAnsi="Times New Roman" w:cs="Times New Roman"/>
              </w:rPr>
              <w:t xml:space="preserve"> устойчивых ориентиров на саморазвитие и самовоспитание в соответствии с общечеловеческими жизненными ценностями и идеалами</w:t>
            </w:r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27592">
              <w:rPr>
                <w:rFonts w:ascii="Times New Roman" w:hAnsi="Times New Roman" w:cs="Times New Roman"/>
              </w:rPr>
              <w:t xml:space="preserve"> 2.2. </w:t>
            </w:r>
            <w:proofErr w:type="spellStart"/>
            <w:r w:rsidRPr="00A27592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A27592">
              <w:rPr>
                <w:rFonts w:ascii="Times New Roman" w:hAnsi="Times New Roman" w:cs="Times New Roman"/>
              </w:rPr>
              <w:t xml:space="preserve"> самостоятельности в учебной, проектной и других видах деятельности</w:t>
            </w:r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27592">
              <w:rPr>
                <w:rFonts w:ascii="Times New Roman" w:hAnsi="Times New Roman" w:cs="Times New Roman"/>
              </w:rPr>
              <w:t xml:space="preserve"> 2.3. </w:t>
            </w:r>
            <w:proofErr w:type="spellStart"/>
            <w:r w:rsidRPr="00A27592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A27592">
              <w:rPr>
                <w:rFonts w:ascii="Times New Roman" w:hAnsi="Times New Roman" w:cs="Times New Roman"/>
              </w:rPr>
              <w:t xml:space="preserve"> умений сотрудничества со сверстниками, детьми младшего возраста, </w:t>
            </w:r>
            <w:proofErr w:type="spellStart"/>
            <w:proofErr w:type="gramStart"/>
            <w:r w:rsidRPr="00A27592">
              <w:rPr>
                <w:rFonts w:ascii="Times New Roman" w:hAnsi="Times New Roman" w:cs="Times New Roman"/>
              </w:rPr>
              <w:t>взрос-лыми</w:t>
            </w:r>
            <w:proofErr w:type="spellEnd"/>
            <w:proofErr w:type="gramEnd"/>
            <w:r w:rsidRPr="00A27592">
              <w:rPr>
                <w:rFonts w:ascii="Times New Roman" w:hAnsi="Times New Roman" w:cs="Times New Roman"/>
              </w:rPr>
              <w:t xml:space="preserve"> в образовательной, </w:t>
            </w:r>
            <w:proofErr w:type="spellStart"/>
            <w:r w:rsidRPr="00A27592">
              <w:rPr>
                <w:rFonts w:ascii="Times New Roman" w:hAnsi="Times New Roman" w:cs="Times New Roman"/>
              </w:rPr>
              <w:t>обще-ственно</w:t>
            </w:r>
            <w:proofErr w:type="spellEnd"/>
            <w:r w:rsidRPr="00A27592">
              <w:rPr>
                <w:rFonts w:ascii="Times New Roman" w:hAnsi="Times New Roman" w:cs="Times New Roman"/>
              </w:rPr>
              <w:t xml:space="preserve"> полезной, учебно-исследовательской, проектной и других видах деятельности</w:t>
            </w:r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27592">
              <w:rPr>
                <w:rFonts w:ascii="Times New Roman" w:hAnsi="Times New Roman" w:cs="Times New Roman"/>
              </w:rPr>
              <w:t> 2.4. Способность вести диалог с другими людьми, достигать в нем взаимопонимания, находить общие цели и сотрудничать для их достижения</w:t>
            </w:r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27592">
              <w:rPr>
                <w:rFonts w:ascii="Times New Roman" w:hAnsi="Times New Roman" w:cs="Times New Roman"/>
              </w:rPr>
              <w:t xml:space="preserve"> 2.5. </w:t>
            </w:r>
            <w:proofErr w:type="spellStart"/>
            <w:r w:rsidRPr="00A27592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A27592">
              <w:rPr>
                <w:rFonts w:ascii="Times New Roman" w:hAnsi="Times New Roman" w:cs="Times New Roman"/>
              </w:rPr>
              <w:t xml:space="preserve"> представлений о негативных последствиях экстремизма, национализма, ксенофобии, дискриминации по социальным, религиозным, расовым, национальным признакам для личности и общества</w:t>
            </w:r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27592">
              <w:rPr>
                <w:rFonts w:ascii="Times New Roman" w:hAnsi="Times New Roman" w:cs="Times New Roman"/>
              </w:rPr>
              <w:t> 2.6. Наличие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</w:t>
            </w:r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27592">
              <w:rPr>
                <w:rFonts w:ascii="Times New Roman" w:hAnsi="Times New Roman" w:cs="Times New Roman"/>
              </w:rPr>
              <w:t xml:space="preserve"> 2.7. </w:t>
            </w:r>
            <w:proofErr w:type="spellStart"/>
            <w:r w:rsidRPr="00A27592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A27592">
              <w:rPr>
                <w:rFonts w:ascii="Times New Roman" w:hAnsi="Times New Roman" w:cs="Times New Roman"/>
              </w:rPr>
              <w:t xml:space="preserve"> ответственного отношения к собственному физическому и психологическому здоровью, как собственному, так и других людей, владение основами оказания первой помощи</w:t>
            </w:r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27592">
              <w:rPr>
                <w:rFonts w:ascii="Times New Roman" w:hAnsi="Times New Roman" w:cs="Times New Roman"/>
              </w:rPr>
              <w:t> 2.8. Способность к самообразованию и организации самообразовательной деятельности для достижения образовательных результатов</w:t>
            </w:r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27592">
              <w:rPr>
                <w:rFonts w:ascii="Times New Roman" w:hAnsi="Times New Roman" w:cs="Times New Roman"/>
              </w:rPr>
              <w:t> 2.9. Понимание необходимости непрерывного образования в изменяющемся мире, в том числе в сфере профессиональной деятельности</w:t>
            </w:r>
          </w:p>
        </w:tc>
      </w:tr>
      <w:tr w:rsidR="00386359" w:rsidTr="00386359">
        <w:tc>
          <w:tcPr>
            <w:tcW w:w="5000" w:type="pct"/>
          </w:tcPr>
          <w:p w:rsidR="00386359" w:rsidRPr="00A27592" w:rsidRDefault="00386359" w:rsidP="004F52C2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  <w:b/>
              </w:rPr>
              <w:t>3. Нравственно-этическая ориентация</w:t>
            </w:r>
          </w:p>
        </w:tc>
      </w:tr>
      <w:tr w:rsidR="00386359" w:rsidTr="00386359">
        <w:tc>
          <w:tcPr>
            <w:tcW w:w="5000" w:type="pct"/>
          </w:tcPr>
          <w:p w:rsidR="00386359" w:rsidRPr="002E6104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2E6104">
              <w:rPr>
                <w:rFonts w:ascii="Times New Roman" w:hAnsi="Times New Roman" w:cs="Times New Roman"/>
              </w:rPr>
              <w:t xml:space="preserve">3.1. Освоение и принятие общечеловеческих моральных норм и ценностей </w:t>
            </w:r>
          </w:p>
        </w:tc>
      </w:tr>
      <w:tr w:rsidR="00386359" w:rsidTr="00386359">
        <w:tc>
          <w:tcPr>
            <w:tcW w:w="5000" w:type="pct"/>
          </w:tcPr>
          <w:p w:rsidR="00386359" w:rsidRPr="002E6104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2E6104">
              <w:rPr>
                <w:rFonts w:ascii="Times New Roman" w:hAnsi="Times New Roman" w:cs="Times New Roman"/>
              </w:rPr>
              <w:t xml:space="preserve"> 3.2. </w:t>
            </w:r>
            <w:proofErr w:type="spellStart"/>
            <w:r w:rsidRPr="002E6104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2E6104">
              <w:rPr>
                <w:rFonts w:ascii="Times New Roman" w:hAnsi="Times New Roman" w:cs="Times New Roman"/>
              </w:rPr>
              <w:t xml:space="preserve"> современной экологической культуры, понимания влияния социально-экономических процессов на состояние природной среды</w:t>
            </w:r>
          </w:p>
        </w:tc>
      </w:tr>
      <w:tr w:rsidR="00386359" w:rsidTr="00386359">
        <w:tc>
          <w:tcPr>
            <w:tcW w:w="5000" w:type="pct"/>
          </w:tcPr>
          <w:p w:rsidR="00386359" w:rsidRPr="002E6104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2E6104">
              <w:rPr>
                <w:rFonts w:ascii="Times New Roman" w:hAnsi="Times New Roman" w:cs="Times New Roman"/>
              </w:rPr>
              <w:t> 3.3. Принятие ценностей семейной жизни</w:t>
            </w:r>
          </w:p>
        </w:tc>
      </w:tr>
      <w:tr w:rsidR="00386359" w:rsidTr="00386359">
        <w:tc>
          <w:tcPr>
            <w:tcW w:w="5000" w:type="pct"/>
          </w:tcPr>
          <w:p w:rsidR="00386359" w:rsidRPr="002E6104" w:rsidRDefault="00386359" w:rsidP="004F52C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2E6104">
              <w:rPr>
                <w:rFonts w:ascii="Times New Roman" w:hAnsi="Times New Roman" w:cs="Times New Roman"/>
              </w:rPr>
              <w:t xml:space="preserve"> 3.4. </w:t>
            </w:r>
            <w:proofErr w:type="spellStart"/>
            <w:r w:rsidRPr="002E6104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2E6104">
              <w:rPr>
                <w:rFonts w:ascii="Times New Roman" w:hAnsi="Times New Roman" w:cs="Times New Roman"/>
              </w:rPr>
              <w:t xml:space="preserve"> эстетического отношения к продуктам, как собственной, так и других людей, учебно-исследовательской, проектной и иных видов деятельности </w:t>
            </w:r>
          </w:p>
        </w:tc>
      </w:tr>
    </w:tbl>
    <w:p w:rsidR="0022220B" w:rsidRPr="003A0BB2" w:rsidRDefault="0022220B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bookmarkStart w:id="1" w:name="X39e896bee918cc9bade617e344e8eb823f339fe"/>
      <w:bookmarkEnd w:id="0"/>
      <w:r w:rsidRPr="003A0BB2">
        <w:rPr>
          <w:rFonts w:ascii="Times New Roman" w:hAnsi="Times New Roman" w:cs="Times New Roman"/>
        </w:rPr>
        <w:t> </w:t>
      </w:r>
      <w:bookmarkEnd w:id="1"/>
      <w:r w:rsidRPr="003A0BB2">
        <w:rPr>
          <w:rFonts w:ascii="Times New Roman" w:hAnsi="Times New Roman" w:cs="Times New Roman"/>
          <w:b/>
        </w:rPr>
        <w:t xml:space="preserve">1.2. </w:t>
      </w:r>
      <w:proofErr w:type="spellStart"/>
      <w:r w:rsidRPr="003A0BB2">
        <w:rPr>
          <w:rFonts w:ascii="Times New Roman" w:hAnsi="Times New Roman" w:cs="Times New Roman"/>
          <w:b/>
        </w:rPr>
        <w:t>Метапредметные</w:t>
      </w:r>
      <w:proofErr w:type="spellEnd"/>
      <w:r w:rsidRPr="003A0BB2">
        <w:rPr>
          <w:rFonts w:ascii="Times New Roman" w:hAnsi="Times New Roman" w:cs="Times New Roman"/>
          <w:b/>
        </w:rPr>
        <w:t xml:space="preserve"> планируемые результаты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 Универсальные учебные действия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proofErr w:type="spellStart"/>
      <w:r w:rsidRPr="003A0BB2">
        <w:rPr>
          <w:rFonts w:ascii="Times New Roman" w:hAnsi="Times New Roman" w:cs="Times New Roman"/>
          <w:b/>
        </w:rPr>
        <w:t>Метапредметные</w:t>
      </w:r>
      <w:proofErr w:type="spellEnd"/>
      <w:r w:rsidRPr="003A0BB2">
        <w:rPr>
          <w:rFonts w:ascii="Times New Roman" w:hAnsi="Times New Roman" w:cs="Times New Roman"/>
          <w:b/>
        </w:rPr>
        <w:t xml:space="preserve"> планируемые</w:t>
      </w:r>
      <w:r w:rsidR="004F52C2">
        <w:rPr>
          <w:rFonts w:ascii="Times New Roman" w:hAnsi="Times New Roman" w:cs="Times New Roman"/>
          <w:b/>
        </w:rPr>
        <w:t xml:space="preserve"> </w:t>
      </w:r>
      <w:r w:rsidRPr="003A0BB2">
        <w:rPr>
          <w:rFonts w:ascii="Times New Roman" w:hAnsi="Times New Roman" w:cs="Times New Roman"/>
          <w:b/>
        </w:rPr>
        <w:t>результаты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Типовые задачи по формированию УУД (</w:t>
      </w:r>
      <w:proofErr w:type="spellStart"/>
      <w:r w:rsidRPr="003A0BB2">
        <w:rPr>
          <w:rFonts w:ascii="Times New Roman" w:hAnsi="Times New Roman" w:cs="Times New Roman"/>
          <w:b/>
        </w:rPr>
        <w:t>метапредметные</w:t>
      </w:r>
      <w:proofErr w:type="spellEnd"/>
      <w:r w:rsidRPr="003A0BB2">
        <w:rPr>
          <w:rFonts w:ascii="Times New Roman" w:hAnsi="Times New Roman" w:cs="Times New Roman"/>
          <w:b/>
        </w:rPr>
        <w:t xml:space="preserve"> технологии)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Регулятивные универсальные учебные действия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1</w:t>
      </w:r>
      <w:proofErr w:type="gramEnd"/>
      <w:r w:rsidRPr="003A0BB2">
        <w:rPr>
          <w:rFonts w:ascii="Times New Roman" w:hAnsi="Times New Roman" w:cs="Times New Roman"/>
        </w:rPr>
        <w:t xml:space="preserve"> </w:t>
      </w:r>
      <w:proofErr w:type="spellStart"/>
      <w:r w:rsidRPr="003A0BB2">
        <w:rPr>
          <w:rFonts w:ascii="Times New Roman" w:hAnsi="Times New Roman" w:cs="Times New Roman"/>
        </w:rPr>
        <w:t>Целеполагание</w:t>
      </w:r>
      <w:proofErr w:type="spellEnd"/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1</w:t>
      </w:r>
      <w:proofErr w:type="gramEnd"/>
      <w:r w:rsidRPr="003A0BB2">
        <w:rPr>
          <w:rFonts w:ascii="Times New Roman" w:hAnsi="Times New Roman" w:cs="Times New Roman"/>
          <w:b/>
          <w:i/>
          <w:vertAlign w:val="subscript"/>
        </w:rPr>
        <w:t>.1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Самостоятельно определять цели деятельности, задавать параметры и критерии, по которым можно определить, что цель достигнута;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lastRenderedPageBreak/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1.2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С</w:t>
      </w:r>
      <w:proofErr w:type="gramEnd"/>
      <w:r w:rsidRPr="003A0BB2">
        <w:rPr>
          <w:rFonts w:ascii="Times New Roman" w:hAnsi="Times New Roman" w:cs="Times New Roman"/>
        </w:rPr>
        <w:t>тавить и формулировать собственные задачи в образовательной деятельности и жизненных ситуациях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Постановка и решение учебных задач, в том числе технология «перевернутый класс»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Поэтапное формирование умственных действий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Технология формирующего оценивания, в том числе прием «прогностическая самооценка»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Групповые и </w:t>
      </w:r>
      <w:proofErr w:type="gramStart"/>
      <w:r w:rsidRPr="003A0BB2">
        <w:rPr>
          <w:rFonts w:ascii="Times New Roman" w:hAnsi="Times New Roman" w:cs="Times New Roman"/>
        </w:rPr>
        <w:t>индивидуальное</w:t>
      </w:r>
      <w:proofErr w:type="gramEnd"/>
      <w:r w:rsidRPr="003A0BB2">
        <w:rPr>
          <w:rFonts w:ascii="Times New Roman" w:hAnsi="Times New Roman" w:cs="Times New Roman"/>
        </w:rPr>
        <w:t xml:space="preserve"> проекты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Учебно-исследовательская деятельность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Кейс-метод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Учебно-познавательные и учебно-практические задачи «Разрешение проблем / проблемных ситуаций», «Ценностно-смысловые установки», «Рефлексия», «Самостоятельное приобретение, перенос и интеграция знаний», «Самоорганизация и </w:t>
      </w:r>
      <w:proofErr w:type="spellStart"/>
      <w:r w:rsidRPr="003A0BB2">
        <w:rPr>
          <w:rFonts w:ascii="Times New Roman" w:hAnsi="Times New Roman" w:cs="Times New Roman"/>
        </w:rPr>
        <w:t>саморегуляция</w:t>
      </w:r>
      <w:proofErr w:type="spellEnd"/>
      <w:r w:rsidRPr="003A0BB2">
        <w:rPr>
          <w:rFonts w:ascii="Times New Roman" w:hAnsi="Times New Roman" w:cs="Times New Roman"/>
        </w:rPr>
        <w:t>»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2</w:t>
      </w:r>
      <w:proofErr w:type="gramEnd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Планирование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2.1</w:t>
      </w:r>
      <w:proofErr w:type="gramStart"/>
      <w:r w:rsidRPr="003A0BB2">
        <w:rPr>
          <w:rFonts w:ascii="Times New Roman" w:hAnsi="Times New Roman" w:cs="Times New Roman"/>
        </w:rPr>
        <w:t xml:space="preserve"> В</w:t>
      </w:r>
      <w:proofErr w:type="gramEnd"/>
      <w:r w:rsidRPr="003A0BB2">
        <w:rPr>
          <w:rFonts w:ascii="Times New Roman" w:hAnsi="Times New Roman" w:cs="Times New Roman"/>
        </w:rPr>
        <w:t>ыбирать путь достижения цели, планировать решение поставленных задач, оптимизируя материальные и нематериальные затраты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2</w:t>
      </w:r>
      <w:proofErr w:type="gramEnd"/>
      <w:r w:rsidRPr="003A0BB2">
        <w:rPr>
          <w:rFonts w:ascii="Times New Roman" w:hAnsi="Times New Roman" w:cs="Times New Roman"/>
          <w:b/>
          <w:i/>
          <w:vertAlign w:val="subscript"/>
        </w:rPr>
        <w:t>.2</w:t>
      </w:r>
      <w:r w:rsidRPr="003A0BB2">
        <w:rPr>
          <w:rFonts w:ascii="Times New Roman" w:hAnsi="Times New Roman" w:cs="Times New Roman"/>
        </w:rPr>
        <w:t xml:space="preserve"> Самостоятельно составлять планы деятельности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2.3</w:t>
      </w:r>
      <w:proofErr w:type="gramStart"/>
      <w:r w:rsidRPr="003A0BB2">
        <w:rPr>
          <w:rFonts w:ascii="Times New Roman" w:hAnsi="Times New Roman" w:cs="Times New Roman"/>
        </w:rPr>
        <w:t xml:space="preserve"> И</w:t>
      </w:r>
      <w:proofErr w:type="gramEnd"/>
      <w:r w:rsidRPr="003A0BB2">
        <w:rPr>
          <w:rFonts w:ascii="Times New Roman" w:hAnsi="Times New Roman" w:cs="Times New Roman"/>
        </w:rPr>
        <w:t xml:space="preserve">спользовать все возможные ресурсы для достижения поставленных целей и реализации планов деятельности 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2.4</w:t>
      </w:r>
      <w:proofErr w:type="gramStart"/>
      <w:r w:rsidRPr="003A0BB2">
        <w:rPr>
          <w:rFonts w:ascii="Times New Roman" w:hAnsi="Times New Roman" w:cs="Times New Roman"/>
        </w:rPr>
        <w:t xml:space="preserve"> В</w:t>
      </w:r>
      <w:proofErr w:type="gramEnd"/>
      <w:r w:rsidRPr="003A0BB2">
        <w:rPr>
          <w:rFonts w:ascii="Times New Roman" w:hAnsi="Times New Roman" w:cs="Times New Roman"/>
        </w:rPr>
        <w:t>ыбирать успешные стратегии в различных ситуациях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3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Прогнозирование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3.1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</w:t>
      </w:r>
      <w:proofErr w:type="gramEnd"/>
      <w:r w:rsidRPr="003A0BB2">
        <w:rPr>
          <w:rFonts w:ascii="Times New Roman" w:hAnsi="Times New Roman" w:cs="Times New Roman"/>
        </w:rPr>
        <w:t>ценивать ресурсы, в том числе время и другие нематериальные ресурсы, необходимые для достижения поставленной цели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3.2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</w:t>
      </w:r>
      <w:proofErr w:type="gramEnd"/>
      <w:r w:rsidRPr="003A0BB2">
        <w:rPr>
          <w:rFonts w:ascii="Times New Roman" w:hAnsi="Times New Roman" w:cs="Times New Roman"/>
        </w:rPr>
        <w:t>рганизовывать эффективный поиск ресурсов, необходимых для достижения поставленной цели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3.3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</w:t>
      </w:r>
      <w:proofErr w:type="gramEnd"/>
      <w:r w:rsidRPr="003A0BB2">
        <w:rPr>
          <w:rFonts w:ascii="Times New Roman" w:hAnsi="Times New Roman" w:cs="Times New Roman"/>
        </w:rPr>
        <w:t>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4</w:t>
      </w:r>
      <w:proofErr w:type="gramEnd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Контроль и коррекция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4</w:t>
      </w:r>
      <w:proofErr w:type="gramEnd"/>
      <w:r w:rsidRPr="003A0BB2">
        <w:rPr>
          <w:rFonts w:ascii="Times New Roman" w:hAnsi="Times New Roman" w:cs="Times New Roman"/>
          <w:b/>
          <w:i/>
          <w:vertAlign w:val="subscript"/>
        </w:rPr>
        <w:t>.1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Самостоятельно осуществлять, контролировать и корректировать деятельность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5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Оценка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5.1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С</w:t>
      </w:r>
      <w:proofErr w:type="gramEnd"/>
      <w:r w:rsidRPr="003A0BB2">
        <w:rPr>
          <w:rFonts w:ascii="Times New Roman" w:hAnsi="Times New Roman" w:cs="Times New Roman"/>
        </w:rPr>
        <w:t>опоставлять полученный результат деятельности с поставленной заранее целью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6</w:t>
      </w:r>
      <w:proofErr w:type="gramEnd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Познавательная рефлексия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r w:rsidRPr="003A0BB2">
        <w:rPr>
          <w:rFonts w:ascii="Times New Roman" w:hAnsi="Times New Roman" w:cs="Times New Roman"/>
          <w:b/>
          <w:i/>
          <w:vertAlign w:val="subscript"/>
        </w:rPr>
        <w:t>6.1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В</w:t>
      </w:r>
      <w:proofErr w:type="gramEnd"/>
      <w:r w:rsidRPr="003A0BB2">
        <w:rPr>
          <w:rFonts w:ascii="Times New Roman" w:hAnsi="Times New Roman" w:cs="Times New Roman"/>
        </w:rPr>
        <w:t>ладеть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7</w:t>
      </w:r>
      <w:proofErr w:type="gramEnd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Принятие решений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Р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7</w:t>
      </w:r>
      <w:proofErr w:type="gramEnd"/>
      <w:r w:rsidRPr="003A0BB2">
        <w:rPr>
          <w:rFonts w:ascii="Times New Roman" w:hAnsi="Times New Roman" w:cs="Times New Roman"/>
          <w:b/>
          <w:i/>
          <w:vertAlign w:val="subscript"/>
        </w:rPr>
        <w:t>.1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Самостоятельно оценивать и принимать решения, определяющие стратегию поведения, с учетом гражданских и нравственных ценностей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Познавательные универсальные учебные действия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Познавательные компетенции, включающие навыки учебно-исследовательской и проектной деятельности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И</w:t>
      </w:r>
      <w:proofErr w:type="gramEnd"/>
      <w:r w:rsidRPr="003A0BB2">
        <w:rPr>
          <w:rFonts w:ascii="Times New Roman" w:hAnsi="Times New Roman" w:cs="Times New Roman"/>
        </w:rPr>
        <w:t>скать и находить обобщенные способы решения задач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8.2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В</w:t>
      </w:r>
      <w:proofErr w:type="gramEnd"/>
      <w:r w:rsidRPr="003A0BB2">
        <w:rPr>
          <w:rFonts w:ascii="Times New Roman" w:hAnsi="Times New Roman" w:cs="Times New Roman"/>
        </w:rPr>
        <w:t>ладеть навыками разрешения проблем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8.3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</w:t>
      </w:r>
      <w:proofErr w:type="gramEnd"/>
      <w:r w:rsidRPr="003A0BB2">
        <w:rPr>
          <w:rFonts w:ascii="Times New Roman" w:hAnsi="Times New Roman" w:cs="Times New Roman"/>
        </w:rPr>
        <w:t>существлять самостоятельный поиск методов решения практических задач, применять различные методы познания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8.4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Р</w:t>
      </w:r>
      <w:proofErr w:type="gramEnd"/>
      <w:r w:rsidRPr="003A0BB2">
        <w:rPr>
          <w:rFonts w:ascii="Times New Roman" w:hAnsi="Times New Roman" w:cs="Times New Roman"/>
        </w:rPr>
        <w:t>ешать задачи, находящиеся на стыке нескольких учебных дисциплин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8.5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И</w:t>
      </w:r>
      <w:proofErr w:type="gramEnd"/>
      <w:r w:rsidRPr="003A0BB2">
        <w:rPr>
          <w:rFonts w:ascii="Times New Roman" w:hAnsi="Times New Roman" w:cs="Times New Roman"/>
        </w:rPr>
        <w:t>спользовать основной алгоритм исследования при решении своих учебно-познавательных задач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8.6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И</w:t>
      </w:r>
      <w:proofErr w:type="gramEnd"/>
      <w:r w:rsidRPr="003A0BB2">
        <w:rPr>
          <w:rFonts w:ascii="Times New Roman" w:hAnsi="Times New Roman" w:cs="Times New Roman"/>
        </w:rPr>
        <w:t>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8.7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В</w:t>
      </w:r>
      <w:proofErr w:type="gramEnd"/>
      <w:r w:rsidRPr="003A0BB2">
        <w:rPr>
          <w:rFonts w:ascii="Times New Roman" w:hAnsi="Times New Roman" w:cs="Times New Roman"/>
        </w:rPr>
        <w:t>ыстраивать индивидуальную образовательную траекторию, учитывая ограничения со стороны других участников и ресурсные ограничения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8.8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М</w:t>
      </w:r>
      <w:proofErr w:type="gramEnd"/>
      <w:r w:rsidRPr="003A0BB2">
        <w:rPr>
          <w:rFonts w:ascii="Times New Roman" w:hAnsi="Times New Roman" w:cs="Times New Roman"/>
        </w:rPr>
        <w:t>енять и удерживать разные позиции в познавательной деятельности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8.9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П</w:t>
      </w:r>
      <w:proofErr w:type="gramEnd"/>
      <w:r w:rsidRPr="003A0BB2">
        <w:rPr>
          <w:rFonts w:ascii="Times New Roman" w:hAnsi="Times New Roman" w:cs="Times New Roman"/>
        </w:rPr>
        <w:t>роявлять способность к инновационной, аналитической, творческой, интеллектуальной деятельности, в том числе учебно-исследовательской и проектной деятельности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8.10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Самостоятельно применять приобретенные знания и способы действий при решении различных задач, используя знания одного или нескольких учебных предметов или предметных областей, в том числе в учебно-исследовательской и проектной деятельности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lastRenderedPageBreak/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В</w:t>
      </w:r>
      <w:proofErr w:type="gramEnd"/>
      <w:r w:rsidRPr="003A0BB2">
        <w:rPr>
          <w:rFonts w:ascii="Times New Roman" w:hAnsi="Times New Roman" w:cs="Times New Roman"/>
        </w:rPr>
        <w:t>ладеть навыками учебно-исследовательской и проектной деятельности, а именно: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8.11.1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 xml:space="preserve">ставить цели и/или </w:t>
      </w:r>
      <w:r w:rsidRPr="003A0BB2">
        <w:rPr>
          <w:rFonts w:ascii="Times New Roman" w:hAnsi="Times New Roman" w:cs="Times New Roman"/>
          <w:i/>
        </w:rPr>
        <w:t>формулировать гипотезу исследования</w:t>
      </w:r>
      <w:r w:rsidRPr="003A0BB2">
        <w:rPr>
          <w:rFonts w:ascii="Times New Roman" w:hAnsi="Times New Roman" w:cs="Times New Roman"/>
        </w:rPr>
        <w:t>, исходя из культурной нормы и сообразуясь с представлениями об общем благе;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8.11.2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оценивать ресурсы, в том числе и нематериальные (такие, как время), необходимые для достижения поставленной цели;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8.11.3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планировать работу;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8.11.4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осуществлять отбор и интерпретацию необходимой информации;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8.11.5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8.11.6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  <w:i/>
        </w:rPr>
        <w:t>структурировать и аргументировать результаты исследования на основе собранных данных;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8.11.7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  <w:i/>
        </w:rPr>
        <w:t>использовать элементы математического моделирования при решении исследовательских задач;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8.11.8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  <w:i/>
        </w:rPr>
        <w:t>использовать элементы математического анализа для интерпретации результатов, полученных в ходе учебно-исследовательской работы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8.11.9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осуществлять презентацию результатов;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8.11.10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8.11.11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8.11.12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адекватно оценивать дальнейшее развитие своего проекта или исследования, видеть возможные варианты применения результатов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8.11.13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  <w:i/>
        </w:rPr>
        <w:t>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8.11.14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  <w:i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8.11.15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  <w:i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8.11.16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  <w:i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Стратегии смыслового чтения, в том числе постановка вопросов, составление планов, сводных таблиц, граф-схем, </w:t>
      </w:r>
      <w:proofErr w:type="spellStart"/>
      <w:r w:rsidRPr="003A0BB2">
        <w:rPr>
          <w:rFonts w:ascii="Times New Roman" w:hAnsi="Times New Roman" w:cs="Times New Roman"/>
        </w:rPr>
        <w:t>тезирование</w:t>
      </w:r>
      <w:proofErr w:type="spellEnd"/>
      <w:r w:rsidRPr="003A0BB2">
        <w:rPr>
          <w:rFonts w:ascii="Times New Roman" w:hAnsi="Times New Roman" w:cs="Times New Roman"/>
        </w:rPr>
        <w:t>, комментирование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Кейс-метод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proofErr w:type="spellStart"/>
      <w:r w:rsidRPr="003A0BB2">
        <w:rPr>
          <w:rFonts w:ascii="Times New Roman" w:hAnsi="Times New Roman" w:cs="Times New Roman"/>
        </w:rPr>
        <w:t>Межпредметные</w:t>
      </w:r>
      <w:proofErr w:type="spellEnd"/>
      <w:r w:rsidRPr="003A0BB2">
        <w:rPr>
          <w:rFonts w:ascii="Times New Roman" w:hAnsi="Times New Roman" w:cs="Times New Roman"/>
        </w:rPr>
        <w:t xml:space="preserve"> интегративные погружения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Метод ментальных карт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Смешанное обучение, в том числе смена рабочих зон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Групповые и </w:t>
      </w:r>
      <w:proofErr w:type="gramStart"/>
      <w:r w:rsidRPr="003A0BB2">
        <w:rPr>
          <w:rFonts w:ascii="Times New Roman" w:hAnsi="Times New Roman" w:cs="Times New Roman"/>
        </w:rPr>
        <w:t>индивидуальные проекты</w:t>
      </w:r>
      <w:proofErr w:type="gramEnd"/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Учебно-исследовательская деятельность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Учебно-познавательные и учебно-практические задачи «Самостоятельное приобретение, перенос и интеграция знаний», «ИКТ-компетентность», 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Учебные задания, выполнение которых требует применения логических универсальных действий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Постановка и решение учебных задач, в том числе технология «перевернутый класс»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Постановка и решение учебных задач, включающая представление новых понятий и способов действий в виде модели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Поэтапное формирование умственных действий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Технология формирующего оценивания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proofErr w:type="gramStart"/>
      <w:r w:rsidRPr="003A0BB2">
        <w:rPr>
          <w:rFonts w:ascii="Times New Roman" w:hAnsi="Times New Roman" w:cs="Times New Roman"/>
          <w:b/>
          <w:i/>
          <w:vertAlign w:val="subscript"/>
        </w:rPr>
        <w:t>9</w:t>
      </w:r>
      <w:proofErr w:type="gramEnd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Работа с информацией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9.1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</w:t>
      </w:r>
      <w:proofErr w:type="gramEnd"/>
      <w:r w:rsidRPr="003A0BB2">
        <w:rPr>
          <w:rFonts w:ascii="Times New Roman" w:hAnsi="Times New Roman" w:cs="Times New Roman"/>
        </w:rPr>
        <w:t>существлять развернутый информационный поиск и ставить на его основе новые (учебные и познавательные) задач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9.2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К</w:t>
      </w:r>
      <w:proofErr w:type="gramEnd"/>
      <w:r w:rsidRPr="003A0BB2">
        <w:rPr>
          <w:rFonts w:ascii="Times New Roman" w:hAnsi="Times New Roman" w:cs="Times New Roman"/>
        </w:rPr>
        <w:t>ритически оценивать и интерпретировать информацию с разных позиций, распознавать и фиксировать противоречия в информационных источниках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9.3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В</w:t>
      </w:r>
      <w:proofErr w:type="gramEnd"/>
      <w:r w:rsidRPr="003A0BB2">
        <w:rPr>
          <w:rFonts w:ascii="Times New Roman" w:hAnsi="Times New Roman" w:cs="Times New Roman"/>
        </w:rPr>
        <w:t>ыходить за рамки учебного предмета и осуществлять целенаправленный поиск возможностей для широкого переноса средств и способов действия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lastRenderedPageBreak/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9.4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</w:t>
      </w:r>
      <w:proofErr w:type="gramEnd"/>
      <w:r w:rsidRPr="003A0BB2">
        <w:rPr>
          <w:rFonts w:ascii="Times New Roman" w:hAnsi="Times New Roman" w:cs="Times New Roman"/>
        </w:rPr>
        <w:t>существлять самостоятельную информационно-познавательную деятельность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9.5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В</w:t>
      </w:r>
      <w:proofErr w:type="gramEnd"/>
      <w:r w:rsidRPr="003A0BB2">
        <w:rPr>
          <w:rFonts w:ascii="Times New Roman" w:hAnsi="Times New Roman" w:cs="Times New Roman"/>
        </w:rPr>
        <w:t>ладеть навыками получения необходимой информации из словарей разных типов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9.6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У</w:t>
      </w:r>
      <w:proofErr w:type="gramEnd"/>
      <w:r w:rsidRPr="003A0BB2">
        <w:rPr>
          <w:rFonts w:ascii="Times New Roman" w:hAnsi="Times New Roman" w:cs="Times New Roman"/>
        </w:rPr>
        <w:t>меть ориентироваться в различных источниках информации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10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Моделирование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10.1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И</w:t>
      </w:r>
      <w:proofErr w:type="gramEnd"/>
      <w:r w:rsidRPr="003A0BB2">
        <w:rPr>
          <w:rFonts w:ascii="Times New Roman" w:hAnsi="Times New Roman" w:cs="Times New Roman"/>
        </w:rPr>
        <w:t>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11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ИКТ-компетентность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П</w:t>
      </w:r>
      <w:r w:rsidRPr="003A0BB2">
        <w:rPr>
          <w:rFonts w:ascii="Times New Roman" w:hAnsi="Times New Roman" w:cs="Times New Roman"/>
          <w:b/>
          <w:i/>
          <w:vertAlign w:val="subscript"/>
        </w:rPr>
        <w:t>11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И</w:t>
      </w:r>
      <w:proofErr w:type="gramEnd"/>
      <w:r w:rsidRPr="003A0BB2">
        <w:rPr>
          <w:rFonts w:ascii="Times New Roman" w:hAnsi="Times New Roman" w:cs="Times New Roman"/>
        </w:rPr>
        <w:t>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Коммуникативные универсальные учебные действия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12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Сотрудничество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12.1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О</w:t>
      </w:r>
      <w:proofErr w:type="gramEnd"/>
      <w:r w:rsidRPr="003A0BB2">
        <w:rPr>
          <w:rFonts w:ascii="Times New Roman" w:hAnsi="Times New Roman" w:cs="Times New Roman"/>
        </w:rPr>
        <w:t>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12.2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У</w:t>
      </w:r>
      <w:proofErr w:type="gramEnd"/>
      <w:r w:rsidRPr="003A0BB2">
        <w:rPr>
          <w:rFonts w:ascii="Times New Roman" w:hAnsi="Times New Roman" w:cs="Times New Roman"/>
        </w:rPr>
        <w:t xml:space="preserve">читывать позиции других участников деятельности 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12.3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Н</w:t>
      </w:r>
      <w:proofErr w:type="gramEnd"/>
      <w:r w:rsidRPr="003A0BB2">
        <w:rPr>
          <w:rFonts w:ascii="Times New Roman" w:hAnsi="Times New Roman" w:cs="Times New Roman"/>
        </w:rPr>
        <w:t xml:space="preserve">аходить и приводить критические аргументы в отношении действий и суждений другого 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12.4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Спокойно и разумно относиться к критическим замечаниям в отношении собственного суждения, рассматривать их как ресурс собственного развития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12.5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П</w:t>
      </w:r>
      <w:proofErr w:type="gramEnd"/>
      <w:r w:rsidRPr="003A0BB2">
        <w:rPr>
          <w:rFonts w:ascii="Times New Roman" w:hAnsi="Times New Roman" w:cs="Times New Roman"/>
        </w:rPr>
        <w:t>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12.6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К</w:t>
      </w:r>
      <w:proofErr w:type="gramEnd"/>
      <w:r w:rsidRPr="003A0BB2">
        <w:rPr>
          <w:rFonts w:ascii="Times New Roman" w:hAnsi="Times New Roman" w:cs="Times New Roman"/>
        </w:rPr>
        <w:t>оординировать и выполнять работу в условиях реального, виртуального и комбинированного взаимодействия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12.7</w:t>
      </w:r>
      <w:proofErr w:type="gramStart"/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Р</w:t>
      </w:r>
      <w:proofErr w:type="gramEnd"/>
      <w:r w:rsidRPr="003A0BB2">
        <w:rPr>
          <w:rFonts w:ascii="Times New Roman" w:hAnsi="Times New Roman" w:cs="Times New Roman"/>
        </w:rPr>
        <w:t xml:space="preserve">аспознавать </w:t>
      </w:r>
      <w:proofErr w:type="spellStart"/>
      <w:r w:rsidRPr="003A0BB2">
        <w:rPr>
          <w:rFonts w:ascii="Times New Roman" w:hAnsi="Times New Roman" w:cs="Times New Roman"/>
        </w:rPr>
        <w:t>конфликтогенные</w:t>
      </w:r>
      <w:proofErr w:type="spellEnd"/>
      <w:r w:rsidRPr="003A0BB2">
        <w:rPr>
          <w:rFonts w:ascii="Times New Roman" w:hAnsi="Times New Roman" w:cs="Times New Roman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12.8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Умение продуктивно общаться и взаимодействовать в процессе совместной деятельности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Дебаты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Дискуссия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Групповые и </w:t>
      </w:r>
      <w:proofErr w:type="gramStart"/>
      <w:r w:rsidRPr="003A0BB2">
        <w:rPr>
          <w:rFonts w:ascii="Times New Roman" w:hAnsi="Times New Roman" w:cs="Times New Roman"/>
        </w:rPr>
        <w:t>индивидуальные проекты</w:t>
      </w:r>
      <w:proofErr w:type="gramEnd"/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Кейс-метод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Постановка и решение учебных задач, в том числе технология «перевернутый класс»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 xml:space="preserve">Смена рабочих зон 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Учебно-исследовательская деятельность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Учебно-познавательные и учебно-практические задачи «Коммуникация», «Сотрудничество»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13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Коммуникация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  <w:i/>
        </w:rPr>
        <w:t>К</w:t>
      </w:r>
      <w:r w:rsidRPr="003A0BB2">
        <w:rPr>
          <w:rFonts w:ascii="Times New Roman" w:hAnsi="Times New Roman" w:cs="Times New Roman"/>
          <w:b/>
          <w:i/>
          <w:vertAlign w:val="subscript"/>
        </w:rPr>
        <w:t>13.1</w:t>
      </w:r>
      <w:r w:rsidRPr="003A0BB2">
        <w:rPr>
          <w:rFonts w:ascii="Times New Roman" w:hAnsi="Times New Roman" w:cs="Times New Roman"/>
          <w:b/>
          <w:i/>
        </w:rPr>
        <w:t xml:space="preserve"> </w:t>
      </w:r>
      <w:r w:rsidRPr="003A0BB2">
        <w:rPr>
          <w:rFonts w:ascii="Times New Roman" w:hAnsi="Times New Roman" w:cs="Times New Roman"/>
        </w:rPr>
        <w:t>Развернуто, логично и точно излагать свою точку зрения с использованием адекватных (устных и письменных) языковых средств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 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 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 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2. Содержание курса внеурочной деятельности с указанием форм организации и видов деятельности.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                                                   10 класс (34 часа)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Модуль 1. «</w:t>
      </w:r>
      <w:r w:rsidRPr="003A0BB2">
        <w:rPr>
          <w:rFonts w:ascii="Times New Roman" w:hAnsi="Times New Roman" w:cs="Times New Roman"/>
        </w:rPr>
        <w:t xml:space="preserve"> </w:t>
      </w:r>
      <w:r w:rsidRPr="003A0BB2">
        <w:rPr>
          <w:rFonts w:ascii="Times New Roman" w:hAnsi="Times New Roman" w:cs="Times New Roman"/>
          <w:b/>
        </w:rPr>
        <w:t>История математики».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i/>
        </w:rPr>
        <w:t xml:space="preserve">Формы внеурочной деятельности: </w:t>
      </w:r>
      <w:r w:rsidRPr="003A0BB2">
        <w:rPr>
          <w:rFonts w:ascii="Times New Roman" w:hAnsi="Times New Roman" w:cs="Times New Roman"/>
        </w:rPr>
        <w:t>беседа, мини-лекция, работа в группах, индивидуальная работа, практикумы решения задач.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i/>
        </w:rPr>
        <w:t xml:space="preserve">Виды внеурочной деятельности: </w:t>
      </w:r>
      <w:proofErr w:type="gramStart"/>
      <w:r w:rsidRPr="003A0BB2">
        <w:rPr>
          <w:rFonts w:ascii="Times New Roman" w:hAnsi="Times New Roman" w:cs="Times New Roman"/>
        </w:rPr>
        <w:t>познавательная</w:t>
      </w:r>
      <w:proofErr w:type="gramEnd"/>
      <w:r w:rsidRPr="003A0BB2">
        <w:rPr>
          <w:rFonts w:ascii="Times New Roman" w:hAnsi="Times New Roman" w:cs="Times New Roman"/>
        </w:rPr>
        <w:t>, информационно-коммуникативная, рефлексивная.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i/>
        </w:rPr>
        <w:t xml:space="preserve">Содержание внеурочной деятельности: </w:t>
      </w:r>
      <w:r w:rsidRPr="003A0BB2">
        <w:rPr>
          <w:rFonts w:ascii="Times New Roman" w:hAnsi="Times New Roman" w:cs="Times New Roman"/>
        </w:rPr>
        <w:t xml:space="preserve">поиск нужной информации в источниках различного типа. 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 </w:t>
      </w:r>
      <w:proofErr w:type="spellStart"/>
      <w:r w:rsidRPr="003A0BB2">
        <w:rPr>
          <w:rFonts w:ascii="Times New Roman" w:hAnsi="Times New Roman" w:cs="Times New Roman"/>
        </w:rPr>
        <w:t>Сформированность</w:t>
      </w:r>
      <w:proofErr w:type="spellEnd"/>
      <w:r w:rsidRPr="003A0BB2">
        <w:rPr>
          <w:rFonts w:ascii="Times New Roman" w:hAnsi="Times New Roman" w:cs="Times New Roman"/>
        </w:rPr>
        <w:t xml:space="preserve"> ответственного отношения к учению, готовность и способность обучающихся к саморазвитию и самообразованию на основе мотивации к обучению и познанию, выбору </w:t>
      </w:r>
      <w:r w:rsidRPr="003A0BB2">
        <w:rPr>
          <w:rFonts w:ascii="Times New Roman" w:hAnsi="Times New Roman" w:cs="Times New Roman"/>
        </w:rPr>
        <w:lastRenderedPageBreak/>
        <w:t>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 Модуль 2. «</w:t>
      </w:r>
      <w:r w:rsidRPr="003A0BB2">
        <w:rPr>
          <w:rFonts w:ascii="Times New Roman" w:hAnsi="Times New Roman" w:cs="Times New Roman"/>
        </w:rPr>
        <w:t xml:space="preserve"> </w:t>
      </w:r>
      <w:r w:rsidRPr="003A0BB2">
        <w:rPr>
          <w:rFonts w:ascii="Times New Roman" w:hAnsi="Times New Roman" w:cs="Times New Roman"/>
          <w:b/>
        </w:rPr>
        <w:t>Логика и смекалка. Текстовые задачи. Олимпиадные задачи».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proofErr w:type="gramStart"/>
      <w:r w:rsidRPr="003A0BB2">
        <w:rPr>
          <w:rFonts w:ascii="Times New Roman" w:hAnsi="Times New Roman" w:cs="Times New Roman"/>
          <w:i/>
        </w:rPr>
        <w:t xml:space="preserve">Формы внеурочной деятельности: </w:t>
      </w:r>
      <w:r w:rsidRPr="003A0BB2">
        <w:rPr>
          <w:rFonts w:ascii="Times New Roman" w:hAnsi="Times New Roman" w:cs="Times New Roman"/>
        </w:rPr>
        <w:t>индивидуальные и групповые занятия, консультации; практикумы решения задач; подготовка к олимпиадам, конкурсам, викторинам, урок-презентация, урок – исследования.</w:t>
      </w:r>
      <w:proofErr w:type="gramEnd"/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i/>
        </w:rPr>
        <w:t>Виды внеурочной деятельности:</w:t>
      </w:r>
      <w:r w:rsidRPr="003A0BB2">
        <w:rPr>
          <w:rFonts w:ascii="Times New Roman" w:hAnsi="Times New Roman" w:cs="Times New Roman"/>
          <w:b/>
        </w:rPr>
        <w:t xml:space="preserve"> </w:t>
      </w:r>
      <w:proofErr w:type="gramStart"/>
      <w:r w:rsidRPr="003A0BB2">
        <w:rPr>
          <w:rFonts w:ascii="Times New Roman" w:hAnsi="Times New Roman" w:cs="Times New Roman"/>
        </w:rPr>
        <w:t>познавательная</w:t>
      </w:r>
      <w:proofErr w:type="gramEnd"/>
      <w:r w:rsidRPr="003A0BB2">
        <w:rPr>
          <w:rFonts w:ascii="Times New Roman" w:hAnsi="Times New Roman" w:cs="Times New Roman"/>
        </w:rPr>
        <w:t>, информационно-коммуникативная, рефлексивная.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i/>
        </w:rPr>
        <w:t>Содержание внеурочной деятельности</w:t>
      </w:r>
      <w:r w:rsidRPr="003A0BB2">
        <w:rPr>
          <w:rFonts w:ascii="Times New Roman" w:hAnsi="Times New Roman" w:cs="Times New Roman"/>
        </w:rPr>
        <w:t xml:space="preserve">: логические задачи. Задачи занимательной арифметики, задачи на последовательности, переливания, взвешивания, движения, работу и другие. Софизмы, ребусы, шифры, головоломки. Задачи практического содержания: физического, экономического, химического, исторического профилей. Поиск нужной информации (формулы) в источниках различного типа.  Умение адекватно оценивать правильность или ошибочность выполнения учебной задачи, её объективную трудность и собственные возможности её решения. Умение производить аргументированные рассуждения, проводить обобщение. Умение воспринимать устную речь, участие в диалоге. Выполнение работы по предъявленному алгоритму. Умение самостоятельно ставить цели, выбирать и создавать алгоритм для решения учебных математических проблем. Творческое решение учебных и практических задач: умение мотивированно отказаться от образца, искать оригинальное решение.  Воспитание средствами математики культуры личности, развитие логического мышления. Применение полученных  знаний и умений в практической деятельности: </w:t>
      </w:r>
      <w:r w:rsidRPr="003A0BB2">
        <w:rPr>
          <w:rFonts w:ascii="Times New Roman" w:hAnsi="Times New Roman" w:cs="Times New Roman"/>
          <w:i/>
        </w:rPr>
        <w:t>у</w:t>
      </w:r>
      <w:r w:rsidRPr="003A0BB2">
        <w:rPr>
          <w:rFonts w:ascii="Times New Roman" w:hAnsi="Times New Roman" w:cs="Times New Roman"/>
        </w:rPr>
        <w:t xml:space="preserve">мение решать текстовые задачи. 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 Модуль 3. «</w:t>
      </w:r>
      <w:r w:rsidRPr="003A0BB2">
        <w:rPr>
          <w:rFonts w:ascii="Times New Roman" w:hAnsi="Times New Roman" w:cs="Times New Roman"/>
        </w:rPr>
        <w:t xml:space="preserve"> </w:t>
      </w:r>
      <w:r w:rsidRPr="003A0BB2">
        <w:rPr>
          <w:rFonts w:ascii="Times New Roman" w:hAnsi="Times New Roman" w:cs="Times New Roman"/>
          <w:b/>
        </w:rPr>
        <w:t>Уравнения и неравенства».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i/>
        </w:rPr>
        <w:t xml:space="preserve">Формы внеурочной деятельности: </w:t>
      </w:r>
      <w:r w:rsidRPr="003A0BB2">
        <w:rPr>
          <w:rFonts w:ascii="Times New Roman" w:hAnsi="Times New Roman" w:cs="Times New Roman"/>
        </w:rPr>
        <w:t>индивидуальные и групповые занятия, консультации; практикумы решения задач; урок-презентация, урок – исследования.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i/>
        </w:rPr>
        <w:t>Виды внеурочной деятельности:</w:t>
      </w:r>
      <w:r w:rsidRPr="003A0BB2">
        <w:rPr>
          <w:rFonts w:ascii="Times New Roman" w:hAnsi="Times New Roman" w:cs="Times New Roman"/>
          <w:b/>
        </w:rPr>
        <w:t xml:space="preserve"> </w:t>
      </w:r>
      <w:proofErr w:type="gramStart"/>
      <w:r w:rsidRPr="003A0BB2">
        <w:rPr>
          <w:rFonts w:ascii="Times New Roman" w:hAnsi="Times New Roman" w:cs="Times New Roman"/>
        </w:rPr>
        <w:t>познавательная</w:t>
      </w:r>
      <w:proofErr w:type="gramEnd"/>
      <w:r w:rsidRPr="003A0BB2">
        <w:rPr>
          <w:rFonts w:ascii="Times New Roman" w:hAnsi="Times New Roman" w:cs="Times New Roman"/>
        </w:rPr>
        <w:t>, информационно-коммуникативная, рефлексивная.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i/>
        </w:rPr>
        <w:t>Содержание внеурочной деятельности: у</w:t>
      </w:r>
      <w:r w:rsidRPr="003A0BB2">
        <w:rPr>
          <w:rFonts w:ascii="Times New Roman" w:hAnsi="Times New Roman" w:cs="Times New Roman"/>
        </w:rPr>
        <w:t>мение классифицировать уравнения и неравенства по типам и распознавать различные методы решения уравнений и неравенств. Умение приводить примеры, подобрать аргументы, сформулировать выводы. Умение объяснить изученные положения на самостоятельно подобранных конкретных примерах. Самостоятельное составление алгоритмических предписаний и инструкций по теме. Использование свойств и графиков функций при решении уравнений и неравенств.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Изображение на координатной плоскости множества решений уравнений и неравенств с двумя переменными и их </w:t>
      </w:r>
      <w:proofErr w:type="spellStart"/>
      <w:r w:rsidRPr="003A0BB2">
        <w:rPr>
          <w:rFonts w:ascii="Times New Roman" w:hAnsi="Times New Roman" w:cs="Times New Roman"/>
        </w:rPr>
        <w:t>систем</w:t>
      </w:r>
      <w:proofErr w:type="gramStart"/>
      <w:r w:rsidRPr="003A0BB2">
        <w:rPr>
          <w:rFonts w:ascii="Times New Roman" w:hAnsi="Times New Roman" w:cs="Times New Roman"/>
        </w:rPr>
        <w:t>.П</w:t>
      </w:r>
      <w:proofErr w:type="gramEnd"/>
      <w:r w:rsidRPr="003A0BB2">
        <w:rPr>
          <w:rFonts w:ascii="Times New Roman" w:hAnsi="Times New Roman" w:cs="Times New Roman"/>
        </w:rPr>
        <w:t>остроение</w:t>
      </w:r>
      <w:proofErr w:type="spellEnd"/>
      <w:r w:rsidRPr="003A0BB2">
        <w:rPr>
          <w:rFonts w:ascii="Times New Roman" w:hAnsi="Times New Roman" w:cs="Times New Roman"/>
        </w:rPr>
        <w:t xml:space="preserve"> и исследование математических моделей для описания и решения задач из смежных дисциплин. Поиск нужной информации по заданной теме в источниках различного типа. Составление обобщающих информационных конспектов. Развитие умения производить аргументированные рассуждения, проводить обобщение. Работа с литературой (учебной и справочной). Выполнение работы по предъявленному алгоритму.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решения. Умение самостоятельно ставить цели, выбирать и создавать алгоритм для решения учебных математических проблем.</w:t>
      </w:r>
    </w:p>
    <w:p w:rsidR="0022220B" w:rsidRPr="003A0BB2" w:rsidRDefault="008145D4" w:rsidP="004F52C2">
      <w:pPr>
        <w:pStyle w:val="a3"/>
        <w:spacing w:before="0" w:after="0"/>
        <w:jc w:val="both"/>
        <w:rPr>
          <w:rFonts w:ascii="Times New Roman" w:hAnsi="Times New Roman" w:cs="Times New Roman"/>
        </w:rPr>
      </w:pPr>
      <w:proofErr w:type="spellStart"/>
      <w:r w:rsidRPr="003A0BB2">
        <w:rPr>
          <w:rFonts w:ascii="Times New Roman" w:hAnsi="Times New Roman" w:cs="Times New Roman"/>
        </w:rPr>
        <w:t>Сформированность</w:t>
      </w:r>
      <w:proofErr w:type="spellEnd"/>
      <w:r w:rsidRPr="003A0BB2">
        <w:rPr>
          <w:rFonts w:ascii="Times New Roman" w:hAnsi="Times New Roman" w:cs="Times New Roman"/>
        </w:rPr>
        <w:t xml:space="preserve"> коммуникативной компетентности в общении и сотрудничестве со сверстниками, старшими и младшими в образовательной, общественно – полезной, </w:t>
      </w:r>
      <w:proofErr w:type="spellStart"/>
      <w:proofErr w:type="gramStart"/>
      <w:r w:rsidRPr="003A0BB2">
        <w:rPr>
          <w:rFonts w:ascii="Times New Roman" w:hAnsi="Times New Roman" w:cs="Times New Roman"/>
        </w:rPr>
        <w:t>учебно</w:t>
      </w:r>
      <w:proofErr w:type="spellEnd"/>
      <w:r w:rsidRPr="003A0BB2">
        <w:rPr>
          <w:rFonts w:ascii="Times New Roman" w:hAnsi="Times New Roman" w:cs="Times New Roman"/>
        </w:rPr>
        <w:t xml:space="preserve"> - исследовательской</w:t>
      </w:r>
      <w:proofErr w:type="gramEnd"/>
      <w:r w:rsidRPr="003A0BB2">
        <w:rPr>
          <w:rFonts w:ascii="Times New Roman" w:hAnsi="Times New Roman" w:cs="Times New Roman"/>
        </w:rPr>
        <w:t xml:space="preserve">, творческой и других видах деятельности. </w:t>
      </w:r>
    </w:p>
    <w:p w:rsidR="0022220B" w:rsidRPr="003A0BB2" w:rsidRDefault="008145D4" w:rsidP="00386359">
      <w:pPr>
        <w:pStyle w:val="a3"/>
        <w:spacing w:before="0" w:after="0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 xml:space="preserve">                                         </w:t>
      </w:r>
    </w:p>
    <w:p w:rsidR="00BD6F7E" w:rsidRDefault="00BD6F7E" w:rsidP="003A0BB2">
      <w:pPr>
        <w:pStyle w:val="a3"/>
        <w:jc w:val="both"/>
        <w:rPr>
          <w:rFonts w:ascii="Times New Roman" w:hAnsi="Times New Roman" w:cs="Times New Roman"/>
          <w:b/>
        </w:rPr>
      </w:pPr>
    </w:p>
    <w:p w:rsidR="00BD6F7E" w:rsidRDefault="00BD6F7E" w:rsidP="003A0BB2">
      <w:pPr>
        <w:pStyle w:val="a3"/>
        <w:jc w:val="both"/>
        <w:rPr>
          <w:rFonts w:ascii="Times New Roman" w:hAnsi="Times New Roman" w:cs="Times New Roman"/>
          <w:b/>
        </w:rPr>
      </w:pPr>
    </w:p>
    <w:p w:rsidR="00BD6F7E" w:rsidRDefault="00BD6F7E" w:rsidP="003A0BB2">
      <w:pPr>
        <w:pStyle w:val="a3"/>
        <w:jc w:val="both"/>
        <w:rPr>
          <w:rFonts w:ascii="Times New Roman" w:hAnsi="Times New Roman" w:cs="Times New Roman"/>
          <w:b/>
        </w:rPr>
      </w:pPr>
    </w:p>
    <w:p w:rsidR="00BD6F7E" w:rsidRDefault="00BD6F7E" w:rsidP="003A0BB2">
      <w:pPr>
        <w:pStyle w:val="a3"/>
        <w:jc w:val="both"/>
        <w:rPr>
          <w:rFonts w:ascii="Times New Roman" w:hAnsi="Times New Roman" w:cs="Times New Roman"/>
          <w:b/>
        </w:rPr>
      </w:pPr>
    </w:p>
    <w:p w:rsidR="00BD6F7E" w:rsidRDefault="00BD6F7E" w:rsidP="003A0BB2">
      <w:pPr>
        <w:pStyle w:val="a3"/>
        <w:jc w:val="both"/>
        <w:rPr>
          <w:rFonts w:ascii="Times New Roman" w:hAnsi="Times New Roman" w:cs="Times New Roman"/>
          <w:b/>
        </w:rPr>
      </w:pPr>
    </w:p>
    <w:p w:rsidR="00BD6F7E" w:rsidRDefault="00BD6F7E" w:rsidP="003A0BB2">
      <w:pPr>
        <w:pStyle w:val="a3"/>
        <w:jc w:val="both"/>
        <w:rPr>
          <w:rFonts w:ascii="Times New Roman" w:hAnsi="Times New Roman" w:cs="Times New Roman"/>
          <w:b/>
        </w:rPr>
      </w:pPr>
    </w:p>
    <w:p w:rsidR="00BD6F7E" w:rsidRDefault="00BD6F7E" w:rsidP="003A0BB2">
      <w:pPr>
        <w:pStyle w:val="a3"/>
        <w:jc w:val="both"/>
        <w:rPr>
          <w:rFonts w:ascii="Times New Roman" w:hAnsi="Times New Roman" w:cs="Times New Roman"/>
          <w:b/>
        </w:rPr>
      </w:pPr>
    </w:p>
    <w:p w:rsidR="0022220B" w:rsidRPr="003A0BB2" w:rsidRDefault="008145D4" w:rsidP="003A0BB2">
      <w:pPr>
        <w:pStyle w:val="a3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3. Тематическое</w:t>
      </w:r>
      <w:r w:rsidR="00C66AC5">
        <w:rPr>
          <w:rFonts w:ascii="Times New Roman" w:hAnsi="Times New Roman" w:cs="Times New Roman"/>
          <w:b/>
        </w:rPr>
        <w:t xml:space="preserve"> календарное</w:t>
      </w:r>
      <w:r w:rsidRPr="003A0BB2">
        <w:rPr>
          <w:rFonts w:ascii="Times New Roman" w:hAnsi="Times New Roman" w:cs="Times New Roman"/>
          <w:b/>
        </w:rPr>
        <w:t xml:space="preserve"> планирование</w:t>
      </w:r>
    </w:p>
    <w:p w:rsidR="0022220B" w:rsidRPr="003A0BB2" w:rsidRDefault="008145D4" w:rsidP="003A0BB2">
      <w:pPr>
        <w:pStyle w:val="a3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10 класс (34 часа)</w:t>
      </w:r>
    </w:p>
    <w:tbl>
      <w:tblPr>
        <w:tblStyle w:val="Table"/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5"/>
        <w:gridCol w:w="8038"/>
        <w:gridCol w:w="756"/>
        <w:gridCol w:w="738"/>
      </w:tblGrid>
      <w:tr w:rsidR="004F52C2" w:rsidRPr="00F05C91" w:rsidTr="004F52C2">
        <w:tc>
          <w:tcPr>
            <w:tcW w:w="376" w:type="pct"/>
          </w:tcPr>
          <w:p w:rsidR="004F52C2" w:rsidRPr="00F05C91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907" w:type="pct"/>
            <w:vAlign w:val="bottom"/>
          </w:tcPr>
          <w:p w:rsidR="004F52C2" w:rsidRPr="00F05C91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5C91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разделов и тем</w:t>
            </w:r>
          </w:p>
        </w:tc>
        <w:tc>
          <w:tcPr>
            <w:tcW w:w="355" w:type="pct"/>
          </w:tcPr>
          <w:p w:rsidR="004F52C2" w:rsidRPr="00F05C91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C91">
              <w:rPr>
                <w:rFonts w:ascii="Times New Roman" w:hAnsi="Times New Roman" w:cs="Times New Roman"/>
                <w:b/>
                <w:sz w:val="18"/>
                <w:szCs w:val="18"/>
              </w:rPr>
              <w:t>Дата план</w:t>
            </w:r>
          </w:p>
        </w:tc>
        <w:tc>
          <w:tcPr>
            <w:tcW w:w="362" w:type="pct"/>
          </w:tcPr>
          <w:p w:rsidR="004F52C2" w:rsidRPr="00F05C91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05C91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Дата факт</w:t>
            </w: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  <w:b/>
              </w:rPr>
              <w:t>Модуль 1. «История математики»</w:t>
            </w:r>
          </w:p>
        </w:tc>
        <w:tc>
          <w:tcPr>
            <w:tcW w:w="355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Алгебра и теория чисел</w:t>
            </w:r>
          </w:p>
        </w:tc>
        <w:tc>
          <w:tcPr>
            <w:tcW w:w="355" w:type="pct"/>
          </w:tcPr>
          <w:p w:rsidR="004F52C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F52C2" w:rsidRPr="003A0BB2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Математическая логика.</w:t>
            </w:r>
          </w:p>
        </w:tc>
        <w:tc>
          <w:tcPr>
            <w:tcW w:w="355" w:type="pct"/>
          </w:tcPr>
          <w:p w:rsidR="004F52C2" w:rsidRPr="003A0BB2" w:rsidRDefault="004F52C2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1</w:t>
            </w:r>
            <w:r w:rsidR="00F05C91">
              <w:rPr>
                <w:rFonts w:ascii="Times New Roman" w:hAnsi="Times New Roman" w:cs="Times New Roman"/>
              </w:rPr>
              <w:t>2</w:t>
            </w:r>
            <w:r w:rsidRPr="003A0BB2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Методы математической статистики.</w:t>
            </w:r>
          </w:p>
        </w:tc>
        <w:tc>
          <w:tcPr>
            <w:tcW w:w="355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1</w:t>
            </w:r>
            <w:r w:rsidR="00F05C91">
              <w:rPr>
                <w:rFonts w:ascii="Times New Roman" w:hAnsi="Times New Roman" w:cs="Times New Roman"/>
              </w:rPr>
              <w:t>9</w:t>
            </w:r>
            <w:r w:rsidRPr="003A0BB2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  <w:b/>
              </w:rPr>
              <w:t>Модуль 2 «Логика и смекалка. Текстовые задачи. Олимпиадные задачи»</w:t>
            </w:r>
          </w:p>
        </w:tc>
        <w:tc>
          <w:tcPr>
            <w:tcW w:w="355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Текстовые задачи на проценты.</w:t>
            </w:r>
          </w:p>
        </w:tc>
        <w:tc>
          <w:tcPr>
            <w:tcW w:w="355" w:type="pct"/>
          </w:tcPr>
          <w:p w:rsidR="004F52C2" w:rsidRPr="003A0BB2" w:rsidRDefault="004F52C2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2</w:t>
            </w:r>
            <w:r w:rsidR="00F05C91">
              <w:rPr>
                <w:rFonts w:ascii="Times New Roman" w:hAnsi="Times New Roman" w:cs="Times New Roman"/>
              </w:rPr>
              <w:t>6</w:t>
            </w:r>
            <w:r w:rsidRPr="003A0BB2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Текстовые задачи на проценты.</w:t>
            </w:r>
          </w:p>
        </w:tc>
        <w:tc>
          <w:tcPr>
            <w:tcW w:w="355" w:type="pct"/>
          </w:tcPr>
          <w:p w:rsidR="004F52C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4F52C2" w:rsidRPr="003A0BB2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Логические задачи (взвешивание, переливание и т.д.).</w:t>
            </w:r>
          </w:p>
        </w:tc>
        <w:tc>
          <w:tcPr>
            <w:tcW w:w="355" w:type="pct"/>
          </w:tcPr>
          <w:p w:rsidR="004F52C2" w:rsidRPr="003A0BB2" w:rsidRDefault="004F52C2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1</w:t>
            </w:r>
            <w:r w:rsidR="00F05C91">
              <w:rPr>
                <w:rFonts w:ascii="Times New Roman" w:hAnsi="Times New Roman" w:cs="Times New Roman"/>
              </w:rPr>
              <w:t>0</w:t>
            </w:r>
            <w:r w:rsidRPr="003A0BB2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Логические задачи (взвешивание, переливание и т.д.).</w:t>
            </w:r>
          </w:p>
        </w:tc>
        <w:tc>
          <w:tcPr>
            <w:tcW w:w="355" w:type="pct"/>
          </w:tcPr>
          <w:p w:rsidR="004F52C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4F52C2" w:rsidRPr="003A0BB2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Текстовые задачи на движение (прямолинейное, круговое).</w:t>
            </w:r>
          </w:p>
        </w:tc>
        <w:tc>
          <w:tcPr>
            <w:tcW w:w="355" w:type="pct"/>
          </w:tcPr>
          <w:p w:rsidR="004F52C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4F52C2" w:rsidRPr="003A0BB2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Текстовые задачи на движение (прямолинейное, круговое).</w:t>
            </w:r>
          </w:p>
        </w:tc>
        <w:tc>
          <w:tcPr>
            <w:tcW w:w="355" w:type="pct"/>
          </w:tcPr>
          <w:p w:rsidR="004F52C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F52C2" w:rsidRPr="003A0BB2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Текстовые задачи на прогрессии</w:t>
            </w:r>
          </w:p>
        </w:tc>
        <w:tc>
          <w:tcPr>
            <w:tcW w:w="355" w:type="pct"/>
          </w:tcPr>
          <w:p w:rsidR="004F52C2" w:rsidRPr="003A0BB2" w:rsidRDefault="004F52C2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1</w:t>
            </w:r>
            <w:r w:rsidR="00F05C91">
              <w:rPr>
                <w:rFonts w:ascii="Times New Roman" w:hAnsi="Times New Roman" w:cs="Times New Roman"/>
              </w:rPr>
              <w:t>4</w:t>
            </w:r>
            <w:r w:rsidRPr="003A0BB2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Текстовые задачи на прогрессии</w:t>
            </w:r>
          </w:p>
        </w:tc>
        <w:tc>
          <w:tcPr>
            <w:tcW w:w="355" w:type="pct"/>
          </w:tcPr>
          <w:p w:rsidR="004F52C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4F52C2" w:rsidRPr="003A0BB2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Задачи на смеси и сплавы.      </w:t>
            </w:r>
          </w:p>
        </w:tc>
        <w:tc>
          <w:tcPr>
            <w:tcW w:w="355" w:type="pct"/>
          </w:tcPr>
          <w:p w:rsidR="004F52C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4F52C2" w:rsidRPr="003A0BB2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Задачи на смеси и сплавы.      </w:t>
            </w:r>
          </w:p>
        </w:tc>
        <w:tc>
          <w:tcPr>
            <w:tcW w:w="355" w:type="pct"/>
          </w:tcPr>
          <w:p w:rsidR="004F52C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F52C2" w:rsidRPr="003A0BB2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Текстовые задачи на работу</w:t>
            </w:r>
          </w:p>
        </w:tc>
        <w:tc>
          <w:tcPr>
            <w:tcW w:w="355" w:type="pct"/>
          </w:tcPr>
          <w:p w:rsidR="004F52C2" w:rsidRPr="003A0BB2" w:rsidRDefault="004F52C2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1</w:t>
            </w:r>
            <w:r w:rsidR="00F05C91">
              <w:rPr>
                <w:rFonts w:ascii="Times New Roman" w:hAnsi="Times New Roman" w:cs="Times New Roman"/>
              </w:rPr>
              <w:t>2</w:t>
            </w:r>
            <w:r w:rsidRPr="003A0BB2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F52C2" w:rsidRPr="003A0BB2" w:rsidTr="004F52C2">
        <w:tc>
          <w:tcPr>
            <w:tcW w:w="376" w:type="pct"/>
          </w:tcPr>
          <w:p w:rsidR="004F52C2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07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Текстовые задачи на работу</w:t>
            </w:r>
          </w:p>
        </w:tc>
        <w:tc>
          <w:tcPr>
            <w:tcW w:w="355" w:type="pct"/>
          </w:tcPr>
          <w:p w:rsidR="004F52C2" w:rsidRPr="003A0BB2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1</w:t>
            </w:r>
            <w:r w:rsidR="00F05C91">
              <w:rPr>
                <w:rFonts w:ascii="Times New Roman" w:hAnsi="Times New Roman" w:cs="Times New Roman"/>
              </w:rPr>
              <w:t>9</w:t>
            </w:r>
            <w:r w:rsidRPr="003A0BB2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362" w:type="pct"/>
          </w:tcPr>
          <w:p w:rsidR="004F52C2" w:rsidRPr="00A005C5" w:rsidRDefault="004F52C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D7651" w:rsidRPr="003A0BB2" w:rsidTr="004F52C2">
        <w:tc>
          <w:tcPr>
            <w:tcW w:w="376" w:type="pct"/>
          </w:tcPr>
          <w:p w:rsidR="006D7651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07" w:type="pct"/>
          </w:tcPr>
          <w:p w:rsidR="006D7651" w:rsidRPr="003A0BB2" w:rsidRDefault="006D7651" w:rsidP="00342D0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Задачи с параметрами</w:t>
            </w:r>
          </w:p>
        </w:tc>
        <w:tc>
          <w:tcPr>
            <w:tcW w:w="355" w:type="pct"/>
          </w:tcPr>
          <w:p w:rsidR="006D7651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6D7651" w:rsidRPr="003A0BB2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362" w:type="pct"/>
          </w:tcPr>
          <w:p w:rsidR="006D7651" w:rsidRPr="00A005C5" w:rsidRDefault="006D7651" w:rsidP="006274C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D7651" w:rsidRPr="003A0BB2" w:rsidTr="004F52C2">
        <w:tc>
          <w:tcPr>
            <w:tcW w:w="376" w:type="pct"/>
          </w:tcPr>
          <w:p w:rsidR="006D7651" w:rsidRPr="003A0BB2" w:rsidRDefault="006D765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07" w:type="pct"/>
          </w:tcPr>
          <w:p w:rsidR="006D7651" w:rsidRPr="003A0BB2" w:rsidRDefault="006D7651" w:rsidP="00342D0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Задачи с параметрами</w:t>
            </w:r>
          </w:p>
        </w:tc>
        <w:tc>
          <w:tcPr>
            <w:tcW w:w="355" w:type="pct"/>
          </w:tcPr>
          <w:p w:rsidR="006D7651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6D7651" w:rsidRPr="003A0BB2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362" w:type="pct"/>
          </w:tcPr>
          <w:p w:rsidR="006D7651" w:rsidRPr="00A005C5" w:rsidRDefault="006D7651" w:rsidP="006274C4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D7651" w:rsidRPr="003A0BB2" w:rsidTr="004F0E94">
        <w:tc>
          <w:tcPr>
            <w:tcW w:w="376" w:type="pct"/>
          </w:tcPr>
          <w:p w:rsidR="006D7651" w:rsidRPr="003A0BB2" w:rsidRDefault="006D7651" w:rsidP="004F0E9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07" w:type="pct"/>
          </w:tcPr>
          <w:p w:rsidR="006D7651" w:rsidRPr="003A0BB2" w:rsidRDefault="006D7651" w:rsidP="004F0E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  <w:b/>
              </w:rPr>
              <w:t>Модуль 3 «Уравнения. Неравенства»</w:t>
            </w:r>
          </w:p>
        </w:tc>
        <w:tc>
          <w:tcPr>
            <w:tcW w:w="355" w:type="pct"/>
          </w:tcPr>
          <w:p w:rsidR="006D7651" w:rsidRPr="003A0BB2" w:rsidRDefault="006D7651" w:rsidP="004F0E9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2" w:type="pct"/>
          </w:tcPr>
          <w:p w:rsidR="006D7651" w:rsidRPr="00A005C5" w:rsidRDefault="006D7651" w:rsidP="004F0E94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Понятие равносильности уравнений. Рациональные уравнения.</w:t>
            </w:r>
          </w:p>
        </w:tc>
        <w:tc>
          <w:tcPr>
            <w:tcW w:w="355" w:type="pct"/>
          </w:tcPr>
          <w:p w:rsidR="00BA7812" w:rsidRPr="003A0BB2" w:rsidRDefault="00F05C91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BA7812" w:rsidRPr="003A0BB2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Иррациональные уравнения.</w:t>
            </w:r>
          </w:p>
        </w:tc>
        <w:tc>
          <w:tcPr>
            <w:tcW w:w="355" w:type="pct"/>
          </w:tcPr>
          <w:p w:rsidR="00BA7812" w:rsidRPr="003A0BB2" w:rsidRDefault="00F05C91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BA7812" w:rsidRPr="003A0BB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Показательные и   логарифмические уравнения.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BA7812" w:rsidRPr="003A0BB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Показательные и   логарифмические уравнения.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A7812" w:rsidRPr="003A0BB2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Тригонометрические уравнения</w:t>
            </w:r>
          </w:p>
        </w:tc>
        <w:tc>
          <w:tcPr>
            <w:tcW w:w="355" w:type="pct"/>
          </w:tcPr>
          <w:p w:rsidR="00BA7812" w:rsidRPr="003A0BB2" w:rsidRDefault="00F05C91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BA7812" w:rsidRPr="003A0BB2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Тригонометрические уравнения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BA7812" w:rsidRPr="003A0BB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Рациональные уравнения и неравенства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BA7812" w:rsidRPr="003A0BB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Рациональные уравнения и неравенства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A7812" w:rsidRPr="003A0BB2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Иррациональные  уравнения и неравенства</w:t>
            </w:r>
          </w:p>
        </w:tc>
        <w:tc>
          <w:tcPr>
            <w:tcW w:w="355" w:type="pct"/>
          </w:tcPr>
          <w:p w:rsidR="00BA7812" w:rsidRPr="003A0BB2" w:rsidRDefault="00F05C91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BA7812" w:rsidRPr="003A0BB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Уравнения и неравенства со знаком модуля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BA7812" w:rsidRPr="003A0BB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907" w:type="pct"/>
          </w:tcPr>
          <w:p w:rsidR="00BA7812" w:rsidRPr="003A0BB2" w:rsidRDefault="00BA7812" w:rsidP="00A8559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Показательные и  логарифмические уравнения и неравенства.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A7812" w:rsidRPr="003A0BB2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362" w:type="pct"/>
          </w:tcPr>
          <w:p w:rsidR="00BA7812" w:rsidRPr="00A005C5" w:rsidRDefault="00BA7812" w:rsidP="008C45D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907" w:type="pct"/>
          </w:tcPr>
          <w:p w:rsidR="00BA7812" w:rsidRPr="003A0BB2" w:rsidRDefault="00BA7812" w:rsidP="001805A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Показательные и  логарифмические уравнения и неравенства.</w:t>
            </w:r>
          </w:p>
        </w:tc>
        <w:tc>
          <w:tcPr>
            <w:tcW w:w="355" w:type="pct"/>
          </w:tcPr>
          <w:p w:rsidR="00BA7812" w:rsidRPr="003A0BB2" w:rsidRDefault="00F05C91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BA7812" w:rsidRPr="003A0BB2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362" w:type="pct"/>
          </w:tcPr>
          <w:p w:rsidR="00BA7812" w:rsidRPr="00A005C5" w:rsidRDefault="00BA7812" w:rsidP="00690A2E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907" w:type="pct"/>
          </w:tcPr>
          <w:p w:rsidR="00BA7812" w:rsidRPr="003A0BB2" w:rsidRDefault="00BA7812" w:rsidP="001805A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Задачи практического содержания: физического, экономического  профиля</w:t>
            </w:r>
          </w:p>
        </w:tc>
        <w:tc>
          <w:tcPr>
            <w:tcW w:w="355" w:type="pct"/>
          </w:tcPr>
          <w:p w:rsidR="00BA7812" w:rsidRPr="003A0BB2" w:rsidRDefault="00F05C91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BA7812" w:rsidRPr="003A0BB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2" w:type="pct"/>
          </w:tcPr>
          <w:p w:rsidR="00BA7812" w:rsidRPr="00A005C5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907" w:type="pct"/>
          </w:tcPr>
          <w:p w:rsidR="00BA7812" w:rsidRPr="003A0BB2" w:rsidRDefault="00BA7812" w:rsidP="001805A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Задачи практического содержания: физического, экономического  профиля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BA7812" w:rsidRPr="003A0BB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2" w:type="pct"/>
          </w:tcPr>
          <w:p w:rsidR="00BA7812" w:rsidRPr="00A005C5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907" w:type="pct"/>
          </w:tcPr>
          <w:p w:rsidR="00BA7812" w:rsidRPr="003A0BB2" w:rsidRDefault="00BA7812" w:rsidP="004F0E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  <w:tc>
          <w:tcPr>
            <w:tcW w:w="355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</w:rPr>
              <w:t>7.05</w:t>
            </w:r>
          </w:p>
        </w:tc>
        <w:tc>
          <w:tcPr>
            <w:tcW w:w="362" w:type="pct"/>
          </w:tcPr>
          <w:p w:rsidR="00BA7812" w:rsidRPr="00A005C5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907" w:type="pct"/>
          </w:tcPr>
          <w:p w:rsidR="00BA7812" w:rsidRPr="003A0BB2" w:rsidRDefault="00BA7812" w:rsidP="004F0E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A7812" w:rsidRPr="003A0BB2"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362" w:type="pct"/>
          </w:tcPr>
          <w:p w:rsidR="00BA7812" w:rsidRPr="00A005C5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907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  <w:tc>
          <w:tcPr>
            <w:tcW w:w="355" w:type="pct"/>
          </w:tcPr>
          <w:p w:rsidR="00BA7812" w:rsidRPr="003A0BB2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A7812">
              <w:rPr>
                <w:rFonts w:ascii="Times New Roman" w:hAnsi="Times New Roman" w:cs="Times New Roman"/>
              </w:rPr>
              <w:t>1.</w:t>
            </w:r>
            <w:r w:rsidR="00BA7812" w:rsidRPr="003A0BB2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362" w:type="pct"/>
          </w:tcPr>
          <w:p w:rsidR="00BA7812" w:rsidRPr="00A005C5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05C91" w:rsidRPr="003A0BB2" w:rsidTr="004F52C2">
        <w:tc>
          <w:tcPr>
            <w:tcW w:w="376" w:type="pct"/>
          </w:tcPr>
          <w:p w:rsidR="00F05C91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907" w:type="pct"/>
          </w:tcPr>
          <w:p w:rsidR="00F05C91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  <w:tc>
          <w:tcPr>
            <w:tcW w:w="355" w:type="pct"/>
          </w:tcPr>
          <w:p w:rsidR="00F05C91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</w:t>
            </w:r>
          </w:p>
        </w:tc>
        <w:tc>
          <w:tcPr>
            <w:tcW w:w="362" w:type="pct"/>
          </w:tcPr>
          <w:p w:rsidR="00F05C91" w:rsidRPr="00A005C5" w:rsidRDefault="00F05C91" w:rsidP="003A0BB2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A7812" w:rsidRPr="003A0BB2" w:rsidTr="004F52C2">
        <w:tc>
          <w:tcPr>
            <w:tcW w:w="376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07" w:type="pct"/>
          </w:tcPr>
          <w:p w:rsidR="00BA7812" w:rsidRPr="003A0BB2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A0BB2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5" w:type="pct"/>
          </w:tcPr>
          <w:p w:rsidR="00BA7812" w:rsidRPr="003A0BB2" w:rsidRDefault="00F05C91" w:rsidP="00F05C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62" w:type="pct"/>
          </w:tcPr>
          <w:p w:rsidR="00BA7812" w:rsidRPr="00A005C5" w:rsidRDefault="00BA7812" w:rsidP="003A0BB2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22220B" w:rsidRPr="003A0BB2" w:rsidRDefault="008145D4" w:rsidP="00386359">
      <w:pPr>
        <w:pStyle w:val="a3"/>
        <w:jc w:val="both"/>
        <w:rPr>
          <w:rFonts w:ascii="Times New Roman" w:hAnsi="Times New Roman" w:cs="Times New Roman"/>
        </w:rPr>
      </w:pPr>
      <w:r w:rsidRPr="003A0BB2">
        <w:rPr>
          <w:rFonts w:ascii="Times New Roman" w:hAnsi="Times New Roman" w:cs="Times New Roman"/>
          <w:b/>
        </w:rPr>
        <w:t> </w:t>
      </w:r>
      <w:bookmarkStart w:id="2" w:name="ab9e7bdd91"/>
      <w:bookmarkStart w:id="3" w:name="X7cd99c270d72f1c0282214585b8c65f6a7002c8"/>
      <w:bookmarkEnd w:id="2"/>
      <w:bookmarkEnd w:id="3"/>
    </w:p>
    <w:sectPr w:rsidR="0022220B" w:rsidRPr="003A0BB2" w:rsidSect="00F05C91">
      <w:pgSz w:w="11907" w:h="16839" w:code="9"/>
      <w:pgMar w:top="567" w:right="567" w:bottom="567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434" w:rsidRDefault="00BA7434" w:rsidP="0022220B">
      <w:pPr>
        <w:spacing w:after="0"/>
      </w:pPr>
      <w:r>
        <w:separator/>
      </w:r>
    </w:p>
  </w:endnote>
  <w:endnote w:type="continuationSeparator" w:id="0">
    <w:p w:rsidR="00BA7434" w:rsidRDefault="00BA7434" w:rsidP="0022220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434" w:rsidRDefault="00BA7434">
      <w:r>
        <w:separator/>
      </w:r>
    </w:p>
  </w:footnote>
  <w:footnote w:type="continuationSeparator" w:id="0">
    <w:p w:rsidR="00BA7434" w:rsidRDefault="00BA74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454B4C"/>
    <w:multiLevelType w:val="multilevel"/>
    <w:tmpl w:val="5086A5D6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0"/>
  <w:embedSystemFonts/>
  <w:proofState w:spelling="clean" w:grammar="clean"/>
  <w:stylePaneFormatFilter w:val="0004"/>
  <w:doNotTrackMove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0D07"/>
    <w:rsid w:val="00011C8B"/>
    <w:rsid w:val="000449B2"/>
    <w:rsid w:val="000D7AED"/>
    <w:rsid w:val="0011124C"/>
    <w:rsid w:val="00153260"/>
    <w:rsid w:val="00156C8D"/>
    <w:rsid w:val="0016712C"/>
    <w:rsid w:val="001A5C05"/>
    <w:rsid w:val="001C29AA"/>
    <w:rsid w:val="002059BD"/>
    <w:rsid w:val="0022220B"/>
    <w:rsid w:val="002F3682"/>
    <w:rsid w:val="0031330F"/>
    <w:rsid w:val="003747E4"/>
    <w:rsid w:val="00386359"/>
    <w:rsid w:val="00386470"/>
    <w:rsid w:val="003A0BB2"/>
    <w:rsid w:val="003B2535"/>
    <w:rsid w:val="003B57C9"/>
    <w:rsid w:val="003D1C13"/>
    <w:rsid w:val="00415447"/>
    <w:rsid w:val="00452DA5"/>
    <w:rsid w:val="004C2D3F"/>
    <w:rsid w:val="004E29B3"/>
    <w:rsid w:val="004F52C2"/>
    <w:rsid w:val="00554A3C"/>
    <w:rsid w:val="00590D07"/>
    <w:rsid w:val="00645EA6"/>
    <w:rsid w:val="00653829"/>
    <w:rsid w:val="00657BB3"/>
    <w:rsid w:val="00665B0E"/>
    <w:rsid w:val="006A7399"/>
    <w:rsid w:val="006C227E"/>
    <w:rsid w:val="006D1900"/>
    <w:rsid w:val="006D7651"/>
    <w:rsid w:val="00701694"/>
    <w:rsid w:val="00714F00"/>
    <w:rsid w:val="007277A7"/>
    <w:rsid w:val="007306BE"/>
    <w:rsid w:val="00783E78"/>
    <w:rsid w:val="00784D58"/>
    <w:rsid w:val="007C2D9B"/>
    <w:rsid w:val="00801EB5"/>
    <w:rsid w:val="008145D4"/>
    <w:rsid w:val="008A0F7A"/>
    <w:rsid w:val="008D6863"/>
    <w:rsid w:val="009148C6"/>
    <w:rsid w:val="00980A6A"/>
    <w:rsid w:val="00A005C5"/>
    <w:rsid w:val="00A24AE8"/>
    <w:rsid w:val="00A545D9"/>
    <w:rsid w:val="00A755E7"/>
    <w:rsid w:val="00A9234A"/>
    <w:rsid w:val="00AA49BE"/>
    <w:rsid w:val="00AD7ED8"/>
    <w:rsid w:val="00B47E82"/>
    <w:rsid w:val="00B86B75"/>
    <w:rsid w:val="00BA7434"/>
    <w:rsid w:val="00BA7812"/>
    <w:rsid w:val="00BC48D5"/>
    <w:rsid w:val="00BD06C4"/>
    <w:rsid w:val="00BD6F7E"/>
    <w:rsid w:val="00BE2559"/>
    <w:rsid w:val="00BF7FEB"/>
    <w:rsid w:val="00C043C1"/>
    <w:rsid w:val="00C36279"/>
    <w:rsid w:val="00C5551F"/>
    <w:rsid w:val="00C666C0"/>
    <w:rsid w:val="00C66AC5"/>
    <w:rsid w:val="00C82651"/>
    <w:rsid w:val="00CB04E7"/>
    <w:rsid w:val="00CC2784"/>
    <w:rsid w:val="00CD08AC"/>
    <w:rsid w:val="00D85EAC"/>
    <w:rsid w:val="00DB006A"/>
    <w:rsid w:val="00E2611C"/>
    <w:rsid w:val="00E315A3"/>
    <w:rsid w:val="00E460D2"/>
    <w:rsid w:val="00ED603A"/>
    <w:rsid w:val="00EE0B01"/>
    <w:rsid w:val="00F05C91"/>
    <w:rsid w:val="00F5364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Body Text" w:qFormat="1"/>
  </w:latentStyles>
  <w:style w:type="paragraph" w:default="1" w:styleId="a">
    <w:name w:val="Normal"/>
    <w:qFormat/>
    <w:rsid w:val="00222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22220B"/>
    <w:pPr>
      <w:spacing w:before="180" w:after="180"/>
    </w:pPr>
  </w:style>
  <w:style w:type="paragraph" w:customStyle="1" w:styleId="FirstParagraph">
    <w:name w:val="First Paragraph"/>
    <w:basedOn w:val="a3"/>
    <w:next w:val="a3"/>
    <w:qFormat/>
    <w:rsid w:val="0022220B"/>
  </w:style>
  <w:style w:type="paragraph" w:customStyle="1" w:styleId="Compact">
    <w:name w:val="Compact"/>
    <w:basedOn w:val="a3"/>
    <w:qFormat/>
    <w:rsid w:val="0022220B"/>
    <w:pPr>
      <w:spacing w:before="36" w:after="36"/>
    </w:pPr>
  </w:style>
  <w:style w:type="paragraph" w:styleId="a5">
    <w:name w:val="Title"/>
    <w:basedOn w:val="a"/>
    <w:next w:val="a3"/>
    <w:qFormat/>
    <w:rsid w:val="0022220B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3"/>
    <w:qFormat/>
    <w:rsid w:val="0022220B"/>
    <w:pPr>
      <w:spacing w:before="240"/>
    </w:pPr>
    <w:rPr>
      <w:sz w:val="30"/>
      <w:szCs w:val="30"/>
    </w:rPr>
  </w:style>
  <w:style w:type="paragraph" w:customStyle="1" w:styleId="Author">
    <w:name w:val="Author"/>
    <w:next w:val="a3"/>
    <w:qFormat/>
    <w:rsid w:val="0022220B"/>
    <w:pPr>
      <w:keepNext/>
      <w:keepLines/>
      <w:jc w:val="center"/>
    </w:pPr>
  </w:style>
  <w:style w:type="paragraph" w:styleId="a7">
    <w:name w:val="Date"/>
    <w:next w:val="a3"/>
    <w:qFormat/>
    <w:rsid w:val="0022220B"/>
    <w:pPr>
      <w:keepNext/>
      <w:keepLines/>
      <w:jc w:val="center"/>
    </w:pPr>
  </w:style>
  <w:style w:type="paragraph" w:customStyle="1" w:styleId="Abstract">
    <w:name w:val="Abstract"/>
    <w:basedOn w:val="a"/>
    <w:next w:val="a3"/>
    <w:qFormat/>
    <w:rsid w:val="0022220B"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  <w:rsid w:val="0022220B"/>
  </w:style>
  <w:style w:type="paragraph" w:customStyle="1" w:styleId="Heading1">
    <w:name w:val="Heading 1"/>
    <w:basedOn w:val="a"/>
    <w:next w:val="a3"/>
    <w:uiPriority w:val="9"/>
    <w:qFormat/>
    <w:rsid w:val="002222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customStyle="1" w:styleId="Heading2">
    <w:name w:val="Heading 2"/>
    <w:basedOn w:val="a"/>
    <w:next w:val="a3"/>
    <w:uiPriority w:val="9"/>
    <w:unhideWhenUsed/>
    <w:qFormat/>
    <w:rsid w:val="002222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customStyle="1" w:styleId="Heading3">
    <w:name w:val="Heading 3"/>
    <w:basedOn w:val="a"/>
    <w:next w:val="a3"/>
    <w:uiPriority w:val="9"/>
    <w:unhideWhenUsed/>
    <w:qFormat/>
    <w:rsid w:val="002222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3"/>
    <w:uiPriority w:val="9"/>
    <w:unhideWhenUsed/>
    <w:qFormat/>
    <w:rsid w:val="002222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customStyle="1" w:styleId="Heading5">
    <w:name w:val="Heading 5"/>
    <w:basedOn w:val="a"/>
    <w:next w:val="a3"/>
    <w:uiPriority w:val="9"/>
    <w:unhideWhenUsed/>
    <w:qFormat/>
    <w:rsid w:val="002222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customStyle="1" w:styleId="Heading6">
    <w:name w:val="Heading 6"/>
    <w:basedOn w:val="a"/>
    <w:next w:val="a3"/>
    <w:uiPriority w:val="9"/>
    <w:unhideWhenUsed/>
    <w:qFormat/>
    <w:rsid w:val="002222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customStyle="1" w:styleId="Heading7">
    <w:name w:val="Heading 7"/>
    <w:basedOn w:val="a"/>
    <w:next w:val="a3"/>
    <w:uiPriority w:val="9"/>
    <w:unhideWhenUsed/>
    <w:qFormat/>
    <w:rsid w:val="002222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customStyle="1" w:styleId="Heading8">
    <w:name w:val="Heading 8"/>
    <w:basedOn w:val="a"/>
    <w:next w:val="a3"/>
    <w:uiPriority w:val="9"/>
    <w:unhideWhenUsed/>
    <w:qFormat/>
    <w:rsid w:val="002222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customStyle="1" w:styleId="Heading9">
    <w:name w:val="Heading 9"/>
    <w:basedOn w:val="a"/>
    <w:next w:val="a3"/>
    <w:uiPriority w:val="9"/>
    <w:unhideWhenUsed/>
    <w:qFormat/>
    <w:rsid w:val="002222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paragraph" w:styleId="a9">
    <w:name w:val="Block Text"/>
    <w:basedOn w:val="a3"/>
    <w:next w:val="a3"/>
    <w:uiPriority w:val="9"/>
    <w:unhideWhenUsed/>
    <w:qFormat/>
    <w:rsid w:val="0022220B"/>
    <w:pPr>
      <w:spacing w:before="100" w:after="100"/>
      <w:ind w:left="480" w:right="480"/>
    </w:pPr>
  </w:style>
  <w:style w:type="paragraph" w:customStyle="1" w:styleId="FootnoteText">
    <w:name w:val="Footnote Text"/>
    <w:basedOn w:val="a"/>
    <w:uiPriority w:val="9"/>
    <w:unhideWhenUsed/>
    <w:qFormat/>
    <w:rsid w:val="0022220B"/>
  </w:style>
  <w:style w:type="table" w:customStyle="1" w:styleId="Table">
    <w:name w:val="Table"/>
    <w:semiHidden/>
    <w:unhideWhenUsed/>
    <w:qFormat/>
    <w:rsid w:val="0022220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rsid w:val="0022220B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rsid w:val="0022220B"/>
  </w:style>
  <w:style w:type="paragraph" w:customStyle="1" w:styleId="Caption">
    <w:name w:val="Caption"/>
    <w:basedOn w:val="a"/>
    <w:link w:val="a4"/>
    <w:rsid w:val="0022220B"/>
    <w:pPr>
      <w:spacing w:after="120"/>
    </w:pPr>
    <w:rPr>
      <w:i/>
    </w:rPr>
  </w:style>
  <w:style w:type="paragraph" w:customStyle="1" w:styleId="TableCaption">
    <w:name w:val="Table Caption"/>
    <w:basedOn w:val="Caption"/>
    <w:rsid w:val="0022220B"/>
    <w:pPr>
      <w:keepNext/>
    </w:pPr>
  </w:style>
  <w:style w:type="paragraph" w:customStyle="1" w:styleId="ImageCaption">
    <w:name w:val="Image Caption"/>
    <w:basedOn w:val="Caption"/>
    <w:rsid w:val="0022220B"/>
  </w:style>
  <w:style w:type="paragraph" w:customStyle="1" w:styleId="Figure">
    <w:name w:val="Figure"/>
    <w:basedOn w:val="a"/>
    <w:rsid w:val="0022220B"/>
  </w:style>
  <w:style w:type="paragraph" w:customStyle="1" w:styleId="CaptionedFigure">
    <w:name w:val="Captioned Figure"/>
    <w:basedOn w:val="Figure"/>
    <w:rsid w:val="0022220B"/>
    <w:pPr>
      <w:keepNext/>
    </w:pPr>
  </w:style>
  <w:style w:type="character" w:customStyle="1" w:styleId="a4">
    <w:name w:val="Основной текст Знак"/>
    <w:basedOn w:val="a0"/>
    <w:link w:val="Caption"/>
    <w:rsid w:val="0022220B"/>
  </w:style>
  <w:style w:type="character" w:customStyle="1" w:styleId="VerbatimChar">
    <w:name w:val="Verbatim Char"/>
    <w:basedOn w:val="a4"/>
    <w:link w:val="SourceCode"/>
    <w:rsid w:val="0022220B"/>
    <w:rPr>
      <w:rFonts w:ascii="Consolas" w:hAnsi="Consolas"/>
      <w:sz w:val="22"/>
    </w:rPr>
  </w:style>
  <w:style w:type="character" w:customStyle="1" w:styleId="FootnoteReference">
    <w:name w:val="Footnote Reference"/>
    <w:basedOn w:val="a4"/>
    <w:rsid w:val="0022220B"/>
    <w:rPr>
      <w:vertAlign w:val="superscript"/>
    </w:rPr>
  </w:style>
  <w:style w:type="character" w:styleId="aa">
    <w:name w:val="Hyperlink"/>
    <w:basedOn w:val="a4"/>
    <w:rsid w:val="0022220B"/>
    <w:rPr>
      <w:color w:val="4F81BD" w:themeColor="accent1"/>
    </w:rPr>
  </w:style>
  <w:style w:type="paragraph" w:styleId="ab">
    <w:name w:val="TOC Heading"/>
    <w:basedOn w:val="Heading1"/>
    <w:next w:val="a3"/>
    <w:uiPriority w:val="39"/>
    <w:unhideWhenUsed/>
    <w:qFormat/>
    <w:rsid w:val="0022220B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rsid w:val="0022220B"/>
    <w:pPr>
      <w:wordWrap w:val="0"/>
    </w:pPr>
  </w:style>
  <w:style w:type="character" w:customStyle="1" w:styleId="KeywordTok">
    <w:name w:val="KeywordTok"/>
    <w:basedOn w:val="VerbatimChar"/>
    <w:rsid w:val="0022220B"/>
    <w:rPr>
      <w:b/>
      <w:color w:val="007020"/>
    </w:rPr>
  </w:style>
  <w:style w:type="character" w:customStyle="1" w:styleId="DataTypeTok">
    <w:name w:val="DataTypeTok"/>
    <w:basedOn w:val="VerbatimChar"/>
    <w:rsid w:val="0022220B"/>
    <w:rPr>
      <w:color w:val="902000"/>
    </w:rPr>
  </w:style>
  <w:style w:type="character" w:customStyle="1" w:styleId="DecValTok">
    <w:name w:val="DecValTok"/>
    <w:basedOn w:val="VerbatimChar"/>
    <w:rsid w:val="0022220B"/>
    <w:rPr>
      <w:color w:val="40A070"/>
    </w:rPr>
  </w:style>
  <w:style w:type="character" w:customStyle="1" w:styleId="BaseNTok">
    <w:name w:val="BaseNTok"/>
    <w:basedOn w:val="VerbatimChar"/>
    <w:rsid w:val="0022220B"/>
    <w:rPr>
      <w:color w:val="40A070"/>
    </w:rPr>
  </w:style>
  <w:style w:type="character" w:customStyle="1" w:styleId="FloatTok">
    <w:name w:val="FloatTok"/>
    <w:basedOn w:val="VerbatimChar"/>
    <w:rsid w:val="0022220B"/>
    <w:rPr>
      <w:color w:val="40A070"/>
    </w:rPr>
  </w:style>
  <w:style w:type="character" w:customStyle="1" w:styleId="ConstantTok">
    <w:name w:val="ConstantTok"/>
    <w:basedOn w:val="VerbatimChar"/>
    <w:rsid w:val="0022220B"/>
    <w:rPr>
      <w:color w:val="880000"/>
    </w:rPr>
  </w:style>
  <w:style w:type="character" w:customStyle="1" w:styleId="CharTok">
    <w:name w:val="CharTok"/>
    <w:basedOn w:val="VerbatimChar"/>
    <w:rsid w:val="0022220B"/>
    <w:rPr>
      <w:color w:val="4070A0"/>
    </w:rPr>
  </w:style>
  <w:style w:type="character" w:customStyle="1" w:styleId="SpecialCharTok">
    <w:name w:val="SpecialCharTok"/>
    <w:basedOn w:val="VerbatimChar"/>
    <w:rsid w:val="0022220B"/>
    <w:rPr>
      <w:color w:val="4070A0"/>
    </w:rPr>
  </w:style>
  <w:style w:type="character" w:customStyle="1" w:styleId="StringTok">
    <w:name w:val="StringTok"/>
    <w:basedOn w:val="VerbatimChar"/>
    <w:rsid w:val="0022220B"/>
    <w:rPr>
      <w:color w:val="4070A0"/>
    </w:rPr>
  </w:style>
  <w:style w:type="character" w:customStyle="1" w:styleId="VerbatimStringTok">
    <w:name w:val="VerbatimStringTok"/>
    <w:basedOn w:val="VerbatimChar"/>
    <w:rsid w:val="0022220B"/>
    <w:rPr>
      <w:color w:val="4070A0"/>
    </w:rPr>
  </w:style>
  <w:style w:type="character" w:customStyle="1" w:styleId="SpecialStringTok">
    <w:name w:val="SpecialStringTok"/>
    <w:basedOn w:val="VerbatimChar"/>
    <w:rsid w:val="0022220B"/>
    <w:rPr>
      <w:color w:val="BB6688"/>
    </w:rPr>
  </w:style>
  <w:style w:type="character" w:customStyle="1" w:styleId="ImportTok">
    <w:name w:val="ImportTok"/>
    <w:basedOn w:val="VerbatimChar"/>
    <w:rsid w:val="0022220B"/>
  </w:style>
  <w:style w:type="character" w:customStyle="1" w:styleId="CommentTok">
    <w:name w:val="CommentTok"/>
    <w:basedOn w:val="VerbatimChar"/>
    <w:rsid w:val="0022220B"/>
    <w:rPr>
      <w:i/>
      <w:color w:val="60A0B0"/>
    </w:rPr>
  </w:style>
  <w:style w:type="character" w:customStyle="1" w:styleId="DocumentationTok">
    <w:name w:val="DocumentationTok"/>
    <w:basedOn w:val="VerbatimChar"/>
    <w:rsid w:val="0022220B"/>
    <w:rPr>
      <w:i/>
      <w:color w:val="BA2121"/>
    </w:rPr>
  </w:style>
  <w:style w:type="character" w:customStyle="1" w:styleId="AnnotationTok">
    <w:name w:val="AnnotationTok"/>
    <w:basedOn w:val="VerbatimChar"/>
    <w:rsid w:val="0022220B"/>
    <w:rPr>
      <w:b/>
      <w:i/>
      <w:color w:val="60A0B0"/>
    </w:rPr>
  </w:style>
  <w:style w:type="character" w:customStyle="1" w:styleId="CommentVarTok">
    <w:name w:val="CommentVarTok"/>
    <w:basedOn w:val="VerbatimChar"/>
    <w:rsid w:val="0022220B"/>
    <w:rPr>
      <w:b/>
      <w:i/>
      <w:color w:val="60A0B0"/>
    </w:rPr>
  </w:style>
  <w:style w:type="character" w:customStyle="1" w:styleId="OtherTok">
    <w:name w:val="OtherTok"/>
    <w:basedOn w:val="VerbatimChar"/>
    <w:rsid w:val="0022220B"/>
    <w:rPr>
      <w:color w:val="007020"/>
    </w:rPr>
  </w:style>
  <w:style w:type="character" w:customStyle="1" w:styleId="FunctionTok">
    <w:name w:val="FunctionTok"/>
    <w:basedOn w:val="VerbatimChar"/>
    <w:rsid w:val="0022220B"/>
    <w:rPr>
      <w:color w:val="06287E"/>
    </w:rPr>
  </w:style>
  <w:style w:type="character" w:customStyle="1" w:styleId="VariableTok">
    <w:name w:val="VariableTok"/>
    <w:basedOn w:val="VerbatimChar"/>
    <w:rsid w:val="0022220B"/>
    <w:rPr>
      <w:color w:val="19177C"/>
    </w:rPr>
  </w:style>
  <w:style w:type="character" w:customStyle="1" w:styleId="ControlFlowTok">
    <w:name w:val="ControlFlowTok"/>
    <w:basedOn w:val="VerbatimChar"/>
    <w:rsid w:val="0022220B"/>
    <w:rPr>
      <w:b/>
      <w:color w:val="007020"/>
    </w:rPr>
  </w:style>
  <w:style w:type="character" w:customStyle="1" w:styleId="OperatorTok">
    <w:name w:val="OperatorTok"/>
    <w:basedOn w:val="VerbatimChar"/>
    <w:rsid w:val="0022220B"/>
    <w:rPr>
      <w:color w:val="666666"/>
    </w:rPr>
  </w:style>
  <w:style w:type="character" w:customStyle="1" w:styleId="BuiltInTok">
    <w:name w:val="BuiltInTok"/>
    <w:basedOn w:val="VerbatimChar"/>
    <w:rsid w:val="0022220B"/>
  </w:style>
  <w:style w:type="character" w:customStyle="1" w:styleId="ExtensionTok">
    <w:name w:val="ExtensionTok"/>
    <w:basedOn w:val="VerbatimChar"/>
    <w:rsid w:val="0022220B"/>
  </w:style>
  <w:style w:type="character" w:customStyle="1" w:styleId="PreprocessorTok">
    <w:name w:val="PreprocessorTok"/>
    <w:basedOn w:val="VerbatimChar"/>
    <w:rsid w:val="0022220B"/>
    <w:rPr>
      <w:color w:val="BC7A00"/>
    </w:rPr>
  </w:style>
  <w:style w:type="character" w:customStyle="1" w:styleId="AttributeTok">
    <w:name w:val="AttributeTok"/>
    <w:basedOn w:val="VerbatimChar"/>
    <w:rsid w:val="0022220B"/>
    <w:rPr>
      <w:color w:val="7D9029"/>
    </w:rPr>
  </w:style>
  <w:style w:type="character" w:customStyle="1" w:styleId="RegionMarkerTok">
    <w:name w:val="RegionMarkerTok"/>
    <w:basedOn w:val="VerbatimChar"/>
    <w:rsid w:val="0022220B"/>
  </w:style>
  <w:style w:type="character" w:customStyle="1" w:styleId="InformationTok">
    <w:name w:val="InformationTok"/>
    <w:basedOn w:val="VerbatimChar"/>
    <w:rsid w:val="0022220B"/>
    <w:rPr>
      <w:b/>
      <w:i/>
      <w:color w:val="60A0B0"/>
    </w:rPr>
  </w:style>
  <w:style w:type="character" w:customStyle="1" w:styleId="WarningTok">
    <w:name w:val="WarningTok"/>
    <w:basedOn w:val="VerbatimChar"/>
    <w:rsid w:val="0022220B"/>
    <w:rPr>
      <w:b/>
      <w:i/>
      <w:color w:val="60A0B0"/>
    </w:rPr>
  </w:style>
  <w:style w:type="character" w:customStyle="1" w:styleId="AlertTok">
    <w:name w:val="AlertTok"/>
    <w:basedOn w:val="VerbatimChar"/>
    <w:rsid w:val="0022220B"/>
    <w:rPr>
      <w:b/>
      <w:color w:val="FF0000"/>
    </w:rPr>
  </w:style>
  <w:style w:type="character" w:customStyle="1" w:styleId="ErrorTok">
    <w:name w:val="ErrorTok"/>
    <w:basedOn w:val="VerbatimChar"/>
    <w:rsid w:val="0022220B"/>
    <w:rPr>
      <w:b/>
      <w:color w:val="FF0000"/>
    </w:rPr>
  </w:style>
  <w:style w:type="character" w:customStyle="1" w:styleId="NormalTok">
    <w:name w:val="NormalTok"/>
    <w:basedOn w:val="VerbatimChar"/>
    <w:rsid w:val="0022220B"/>
  </w:style>
  <w:style w:type="paragraph" w:styleId="ac">
    <w:name w:val="Balloon Text"/>
    <w:basedOn w:val="a"/>
    <w:link w:val="ad"/>
    <w:rsid w:val="008145D4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8145D4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rsid w:val="003A0BB2"/>
    <w:pPr>
      <w:tabs>
        <w:tab w:val="center" w:pos="4677"/>
        <w:tab w:val="right" w:pos="9355"/>
      </w:tabs>
      <w:spacing w:after="0"/>
    </w:pPr>
  </w:style>
  <w:style w:type="character" w:customStyle="1" w:styleId="af">
    <w:name w:val="Верхний колонтитул Знак"/>
    <w:basedOn w:val="a0"/>
    <w:link w:val="ae"/>
    <w:rsid w:val="003A0BB2"/>
  </w:style>
  <w:style w:type="paragraph" w:styleId="af0">
    <w:name w:val="footer"/>
    <w:basedOn w:val="a"/>
    <w:link w:val="af1"/>
    <w:rsid w:val="003A0BB2"/>
    <w:pPr>
      <w:tabs>
        <w:tab w:val="center" w:pos="4677"/>
        <w:tab w:val="right" w:pos="9355"/>
      </w:tabs>
      <w:spacing w:after="0"/>
    </w:pPr>
  </w:style>
  <w:style w:type="character" w:customStyle="1" w:styleId="af1">
    <w:name w:val="Нижний колонтитул Знак"/>
    <w:basedOn w:val="a0"/>
    <w:link w:val="af0"/>
    <w:rsid w:val="003A0BB2"/>
  </w:style>
  <w:style w:type="table" w:styleId="af2">
    <w:name w:val="Table Grid"/>
    <w:basedOn w:val="a1"/>
    <w:rsid w:val="003A0BB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0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3312</Words>
  <Characters>18885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внеурочной деятельности "Практикум решения задач" (10-11 класс)</vt:lpstr>
    </vt:vector>
  </TitlesOfParts>
  <Company/>
  <LinksUpToDate>false</LinksUpToDate>
  <CharactersWithSpaces>22153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внеурочной деятельности "Практикум решения задач" (10-11 класс)</dc:title>
  <dc:creator>Infourok</dc:creator>
  <dc:description>Cкачать: Рабочая программа по внеурочной деятельности "Практикум решения задач" 10-11 класс</dc:description>
  <cp:lastModifiedBy>79276</cp:lastModifiedBy>
  <cp:revision>8</cp:revision>
  <cp:lastPrinted>2023-10-14T19:26:00Z</cp:lastPrinted>
  <dcterms:created xsi:type="dcterms:W3CDTF">2023-10-14T17:19:00Z</dcterms:created>
  <dcterms:modified xsi:type="dcterms:W3CDTF">2023-10-16T17:21:00Z</dcterms:modified>
  <dc:language>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e-mobile-web-app-capable">
    <vt:lpwstr>yes</vt:lpwstr>
  </property>
  <property fmtid="{D5CDD505-2E9C-101B-9397-08002B2CF9AE}" pid="3" name="apple-mobile-web-app-status-bar-style">
    <vt:lpwstr>black</vt:lpwstr>
  </property>
  <property fmtid="{D5CDD505-2E9C-101B-9397-08002B2CF9AE}" pid="4" name="apple-mobile-web-app-title">
    <vt:lpwstr>Рабочая программа по внеурочной деятельности "Практикум решения задач" (10-11 класс)</vt:lpwstr>
  </property>
  <property fmtid="{D5CDD505-2E9C-101B-9397-08002B2CF9AE}" pid="5" name="data">
    <vt:lpwstr>07.03.2021</vt:lpwstr>
  </property>
  <property fmtid="{D5CDD505-2E9C-101B-9397-08002B2CF9AE}" pid="6" name="mobile-web-app-capable">
    <vt:lpwstr>yes</vt:lpwstr>
  </property>
  <property fmtid="{D5CDD505-2E9C-101B-9397-08002B2CF9AE}" pid="7" name="msapplication-TileColor">
    <vt:lpwstr>#57a216</vt:lpwstr>
  </property>
  <property fmtid="{D5CDD505-2E9C-101B-9397-08002B2CF9AE}" pid="8" name="theme-color">
    <vt:lpwstr>#57a216</vt:lpwstr>
  </property>
  <property fmtid="{D5CDD505-2E9C-101B-9397-08002B2CF9AE}" pid="9" name="verify-admitad">
    <vt:lpwstr>915934cc42</vt:lpwstr>
  </property>
  <property fmtid="{D5CDD505-2E9C-101B-9397-08002B2CF9AE}" pid="10" name="viewport">
    <vt:lpwstr>width=device-width, initial-scale=1</vt:lpwstr>
  </property>
  <property fmtid="{D5CDD505-2E9C-101B-9397-08002B2CF9AE}" pid="11" name="yandex-verification">
    <vt:lpwstr/>
  </property>
</Properties>
</file>