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25" w:rsidRDefault="00610B25" w:rsidP="007B6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1445" cy="8642215"/>
            <wp:effectExtent l="19050" t="0" r="0" b="0"/>
            <wp:docPr id="1" name="Рисунок 1" descr="C:\Users\temaz\Desktop\РАБОЧИЕ НА САЙТ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az\Desktop\РАБОЧИЕ НА САЙТ\О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64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25" w:rsidRDefault="00610B25" w:rsidP="007B6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B25" w:rsidRDefault="00610B25" w:rsidP="007B6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7B6D2B" w:rsidRDefault="0030678A" w:rsidP="007B6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D2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33C43" w:rsidRPr="00433C43" w:rsidRDefault="00433C43" w:rsidP="00FF66B6">
      <w:pPr>
        <w:pStyle w:val="af0"/>
        <w:ind w:left="0" w:right="-53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3C43">
        <w:rPr>
          <w:sz w:val="28"/>
          <w:szCs w:val="28"/>
        </w:rPr>
        <w:t>Учебный план основного общего образования муниципального казенного общеобразовательного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учреждения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«</w:t>
      </w:r>
      <w:proofErr w:type="spellStart"/>
      <w:r w:rsidRPr="00433C43">
        <w:rPr>
          <w:sz w:val="28"/>
          <w:szCs w:val="28"/>
        </w:rPr>
        <w:t>Уланэргинская</w:t>
      </w:r>
      <w:proofErr w:type="spellEnd"/>
      <w:r w:rsidRPr="00433C43">
        <w:rPr>
          <w:sz w:val="28"/>
          <w:szCs w:val="28"/>
        </w:rPr>
        <w:t xml:space="preserve"> средняя общеобразовательная школа» (далее МКОУ «</w:t>
      </w:r>
      <w:proofErr w:type="spellStart"/>
      <w:r w:rsidRPr="00433C43">
        <w:rPr>
          <w:sz w:val="28"/>
          <w:szCs w:val="28"/>
        </w:rPr>
        <w:t>Уланэргинская</w:t>
      </w:r>
      <w:proofErr w:type="spellEnd"/>
      <w:r w:rsidRPr="00433C43">
        <w:rPr>
          <w:sz w:val="28"/>
          <w:szCs w:val="28"/>
        </w:rPr>
        <w:t xml:space="preserve"> СОШ») является частью образовательной программы, разработанной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в соответствии с целями 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задачами ФГОС основного общего образования 2021г. и Федеральной образовательной программой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основного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общего образования.</w:t>
      </w:r>
    </w:p>
    <w:p w:rsidR="00433C43" w:rsidRPr="00433C43" w:rsidRDefault="00433C43" w:rsidP="00FF66B6">
      <w:pPr>
        <w:pStyle w:val="af0"/>
        <w:ind w:left="0" w:right="-53" w:firstLine="567"/>
        <w:rPr>
          <w:sz w:val="28"/>
          <w:szCs w:val="28"/>
        </w:rPr>
      </w:pPr>
      <w:r w:rsidRPr="00433C43">
        <w:rPr>
          <w:sz w:val="28"/>
          <w:szCs w:val="28"/>
        </w:rPr>
        <w:t>Учебный план основного общего образования сформирован в соответствии с нормативными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документами: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694"/>
        </w:tabs>
        <w:autoSpaceDE w:val="0"/>
        <w:autoSpaceDN w:val="0"/>
        <w:spacing w:after="0" w:line="240" w:lineRule="auto"/>
        <w:ind w:left="284" w:right="-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образовании в Российской Федерации»</w:t>
      </w:r>
      <w:r w:rsidRPr="00433C43">
        <w:rPr>
          <w:rFonts w:ascii="Times New Roman" w:hAnsi="Times New Roman" w:cs="Times New Roman"/>
          <w:spacing w:val="-57"/>
          <w:sz w:val="28"/>
          <w:szCs w:val="28"/>
        </w:rPr>
        <w:t xml:space="preserve">                                        </w:t>
      </w:r>
      <w:r w:rsidRPr="00433C43">
        <w:rPr>
          <w:rFonts w:ascii="Times New Roman" w:hAnsi="Times New Roman" w:cs="Times New Roman"/>
          <w:sz w:val="28"/>
          <w:szCs w:val="28"/>
        </w:rPr>
        <w:t>(с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изменениями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 14.07.2022г);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694"/>
        </w:tabs>
        <w:autoSpaceDE w:val="0"/>
        <w:autoSpaceDN w:val="0"/>
        <w:spacing w:after="0" w:line="240" w:lineRule="auto"/>
        <w:ind w:left="284" w:right="-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color w:val="020B21"/>
          <w:sz w:val="28"/>
          <w:szCs w:val="28"/>
        </w:rPr>
        <w:t>Федеральный</w:t>
      </w:r>
      <w:r w:rsidRPr="00433C43">
        <w:rPr>
          <w:rFonts w:ascii="Times New Roman" w:hAnsi="Times New Roman" w:cs="Times New Roman"/>
          <w:color w:val="020B21"/>
          <w:spacing w:val="2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закон</w:t>
      </w:r>
      <w:r w:rsidRPr="00433C43">
        <w:rPr>
          <w:rFonts w:ascii="Times New Roman" w:hAnsi="Times New Roman" w:cs="Times New Roman"/>
          <w:color w:val="020B21"/>
          <w:spacing w:val="85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от</w:t>
      </w:r>
      <w:r w:rsidRPr="00433C43">
        <w:rPr>
          <w:rFonts w:ascii="Times New Roman" w:hAnsi="Times New Roman" w:cs="Times New Roman"/>
          <w:color w:val="020B21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24.09.2022</w:t>
      </w:r>
      <w:r w:rsidRPr="00433C43">
        <w:rPr>
          <w:rFonts w:ascii="Times New Roman" w:hAnsi="Times New Roman" w:cs="Times New Roman"/>
          <w:color w:val="020B21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г.</w:t>
      </w:r>
      <w:r w:rsidRPr="00433C43">
        <w:rPr>
          <w:rFonts w:ascii="Times New Roman" w:hAnsi="Times New Roman" w:cs="Times New Roman"/>
          <w:color w:val="020B21"/>
          <w:spacing w:val="86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№</w:t>
      </w:r>
      <w:r w:rsidRPr="00433C43">
        <w:rPr>
          <w:rFonts w:ascii="Times New Roman" w:hAnsi="Times New Roman" w:cs="Times New Roman"/>
          <w:color w:val="020B21"/>
          <w:spacing w:val="-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371-ФЗ</w:t>
      </w:r>
      <w:r w:rsidRPr="00433C43">
        <w:rPr>
          <w:rFonts w:ascii="Times New Roman" w:hAnsi="Times New Roman" w:cs="Times New Roman"/>
          <w:color w:val="020B21"/>
          <w:spacing w:val="9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«О</w:t>
      </w:r>
      <w:r w:rsidRPr="00433C43">
        <w:rPr>
          <w:rFonts w:ascii="Times New Roman" w:hAnsi="Times New Roman" w:cs="Times New Roman"/>
          <w:color w:val="020B21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внесении</w:t>
      </w:r>
      <w:r w:rsidRPr="00433C43">
        <w:rPr>
          <w:rFonts w:ascii="Times New Roman" w:hAnsi="Times New Roman" w:cs="Times New Roman"/>
          <w:color w:val="020B21"/>
          <w:spacing w:val="88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изменений</w:t>
      </w:r>
      <w:r w:rsidRPr="00433C43">
        <w:rPr>
          <w:rFonts w:ascii="Times New Roman" w:hAnsi="Times New Roman" w:cs="Times New Roman"/>
          <w:color w:val="020B21"/>
          <w:spacing w:val="88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в</w:t>
      </w:r>
      <w:r w:rsidRPr="00433C43">
        <w:rPr>
          <w:rFonts w:ascii="Times New Roman" w:hAnsi="Times New Roman" w:cs="Times New Roman"/>
          <w:color w:val="020B21"/>
          <w:spacing w:val="-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Федеральный</w:t>
      </w:r>
      <w:r w:rsidRPr="00433C43">
        <w:rPr>
          <w:rFonts w:ascii="Times New Roman" w:hAnsi="Times New Roman" w:cs="Times New Roman"/>
          <w:color w:val="020B21"/>
          <w:spacing w:val="85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закон  «Об</w:t>
      </w:r>
      <w:r w:rsidRPr="00433C43">
        <w:rPr>
          <w:rFonts w:ascii="Times New Roman" w:hAnsi="Times New Roman" w:cs="Times New Roman"/>
          <w:color w:val="020B21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образовании</w:t>
      </w:r>
      <w:r w:rsidRPr="00433C43">
        <w:rPr>
          <w:rFonts w:ascii="Times New Roman" w:hAnsi="Times New Roman" w:cs="Times New Roman"/>
          <w:color w:val="020B21"/>
          <w:spacing w:val="1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в</w:t>
      </w:r>
      <w:r w:rsidRPr="00433C43">
        <w:rPr>
          <w:rFonts w:ascii="Times New Roman" w:hAnsi="Times New Roman" w:cs="Times New Roman"/>
          <w:color w:val="020B21"/>
          <w:spacing w:val="-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Российской</w:t>
      </w:r>
      <w:r w:rsidRPr="00433C43">
        <w:rPr>
          <w:rFonts w:ascii="Times New Roman" w:hAnsi="Times New Roman" w:cs="Times New Roman"/>
          <w:color w:val="020B21"/>
          <w:spacing w:val="1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Федерации»</w:t>
      </w:r>
      <w:r w:rsidRPr="00433C43">
        <w:rPr>
          <w:rFonts w:ascii="Times New Roman" w:hAnsi="Times New Roman" w:cs="Times New Roman"/>
          <w:color w:val="020B21"/>
          <w:spacing w:val="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и статью</w:t>
      </w:r>
      <w:r w:rsidRPr="00433C43">
        <w:rPr>
          <w:rFonts w:ascii="Times New Roman" w:hAnsi="Times New Roman" w:cs="Times New Roman"/>
          <w:color w:val="020B21"/>
          <w:spacing w:val="1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1</w:t>
      </w:r>
      <w:r w:rsidRPr="00433C43">
        <w:rPr>
          <w:rFonts w:ascii="Times New Roman" w:hAnsi="Times New Roman" w:cs="Times New Roman"/>
          <w:color w:val="020B21"/>
          <w:spacing w:val="1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Федерального</w:t>
      </w:r>
      <w:r w:rsidRPr="00433C43">
        <w:rPr>
          <w:rFonts w:ascii="Times New Roman" w:hAnsi="Times New Roman" w:cs="Times New Roman"/>
          <w:color w:val="020B21"/>
          <w:spacing w:val="1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закона</w:t>
      </w:r>
      <w:r w:rsidRPr="00433C43">
        <w:rPr>
          <w:rFonts w:ascii="Times New Roman" w:hAnsi="Times New Roman" w:cs="Times New Roman"/>
          <w:color w:val="020B21"/>
          <w:spacing w:val="1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«Об</w:t>
      </w:r>
      <w:r w:rsidRPr="00433C43">
        <w:rPr>
          <w:rFonts w:ascii="Times New Roman" w:hAnsi="Times New Roman" w:cs="Times New Roman"/>
          <w:color w:val="020B21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обязательных</w:t>
      </w:r>
      <w:r w:rsidRPr="00433C43">
        <w:rPr>
          <w:rFonts w:ascii="Times New Roman" w:hAnsi="Times New Roman" w:cs="Times New Roman"/>
          <w:color w:val="020B21"/>
          <w:spacing w:val="-5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требованиях</w:t>
      </w:r>
      <w:r w:rsidRPr="00433C43">
        <w:rPr>
          <w:rFonts w:ascii="Times New Roman" w:hAnsi="Times New Roman" w:cs="Times New Roman"/>
          <w:color w:val="020B21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в</w:t>
      </w:r>
      <w:r w:rsidRPr="00433C43">
        <w:rPr>
          <w:rFonts w:ascii="Times New Roman" w:hAnsi="Times New Roman" w:cs="Times New Roman"/>
          <w:color w:val="020B21"/>
          <w:spacing w:val="-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Российской</w:t>
      </w:r>
      <w:r w:rsidRPr="00433C43">
        <w:rPr>
          <w:rFonts w:ascii="Times New Roman" w:hAnsi="Times New Roman" w:cs="Times New Roman"/>
          <w:color w:val="020B21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color w:val="020B21"/>
          <w:sz w:val="28"/>
          <w:szCs w:val="28"/>
        </w:rPr>
        <w:t>Федерации»;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694"/>
          <w:tab w:val="left" w:pos="1418"/>
        </w:tabs>
        <w:autoSpaceDE w:val="0"/>
        <w:autoSpaceDN w:val="0"/>
        <w:spacing w:after="0" w:line="240" w:lineRule="auto"/>
        <w:ind w:left="284" w:right="-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Федеральный</w:t>
      </w:r>
      <w:r w:rsidRPr="00433C43">
        <w:rPr>
          <w:rFonts w:ascii="Times New Roman" w:hAnsi="Times New Roman" w:cs="Times New Roman"/>
          <w:sz w:val="28"/>
          <w:szCs w:val="28"/>
        </w:rPr>
        <w:tab/>
        <w:t>государственный</w:t>
      </w:r>
      <w:r w:rsidRPr="00433C43">
        <w:rPr>
          <w:rFonts w:ascii="Times New Roman" w:hAnsi="Times New Roman" w:cs="Times New Roman"/>
          <w:sz w:val="28"/>
          <w:szCs w:val="28"/>
        </w:rPr>
        <w:tab/>
        <w:t>образовательный</w:t>
      </w:r>
      <w:r w:rsidRPr="00433C43">
        <w:rPr>
          <w:rFonts w:ascii="Times New Roman" w:hAnsi="Times New Roman" w:cs="Times New Roman"/>
          <w:sz w:val="28"/>
          <w:szCs w:val="28"/>
        </w:rPr>
        <w:tab/>
        <w:t>стандарт</w:t>
      </w:r>
      <w:r w:rsidRPr="00433C4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основного</w:t>
      </w:r>
      <w:r w:rsidRPr="00433C4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общего</w:t>
      </w:r>
      <w:r w:rsidRPr="00433C4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образования,</w:t>
      </w:r>
      <w:r w:rsidRPr="00433C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утвержденный</w:t>
      </w:r>
      <w:r w:rsidRPr="00433C4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приказом</w:t>
      </w:r>
      <w:r w:rsidRPr="00433C4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Министерства</w:t>
      </w:r>
      <w:r w:rsidRPr="00433C4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просвещения</w:t>
      </w:r>
      <w:r w:rsidRPr="00433C4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Российской</w:t>
      </w:r>
      <w:r w:rsidRPr="00433C4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Федерации</w:t>
      </w:r>
      <w:r w:rsidRPr="00433C4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</w:t>
      </w:r>
      <w:r w:rsidRPr="00433C4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31.05.2021г.</w:t>
      </w:r>
      <w:r w:rsidRPr="00433C4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№</w:t>
      </w:r>
      <w:r w:rsidRPr="00433C4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287  «Об</w:t>
      </w:r>
      <w:r w:rsidRPr="00433C4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утверждении</w:t>
      </w:r>
      <w:r w:rsidRPr="00433C4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федерального</w:t>
      </w:r>
      <w:r w:rsidRPr="00433C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33C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33C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стандарта</w:t>
      </w:r>
      <w:r w:rsidRPr="00433C4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основного</w:t>
      </w:r>
      <w:r w:rsidRPr="00433C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общего</w:t>
      </w:r>
      <w:r w:rsidRPr="00433C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образования»</w:t>
      </w:r>
      <w:r w:rsidRPr="00433C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(с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изменением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 18.07.2022г.№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569</w:t>
      </w:r>
      <w:proofErr w:type="gramStart"/>
      <w:r w:rsidRPr="00433C4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33C43">
        <w:rPr>
          <w:rFonts w:ascii="Times New Roman" w:hAnsi="Times New Roman" w:cs="Times New Roman"/>
          <w:sz w:val="28"/>
          <w:szCs w:val="28"/>
        </w:rPr>
        <w:t>;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694"/>
        </w:tabs>
        <w:autoSpaceDE w:val="0"/>
        <w:autoSpaceDN w:val="0"/>
        <w:spacing w:after="0" w:line="240" w:lineRule="auto"/>
        <w:ind w:left="284" w:right="-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02.08.2022 г. № 653 «Об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утверждении федерального перечня электронных образовательных ресурсов, допущенных к</w:t>
      </w:r>
      <w:r w:rsidRPr="00433C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использованию при реализации имеющих государственную аккредитацию образовательных</w:t>
      </w:r>
      <w:r w:rsidRPr="00433C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программ</w:t>
      </w:r>
      <w:r w:rsidRPr="00433C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начального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общего, основного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общего, среднего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общего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694"/>
          <w:tab w:val="left" w:pos="6027"/>
        </w:tabs>
        <w:autoSpaceDE w:val="0"/>
        <w:autoSpaceDN w:val="0"/>
        <w:spacing w:after="0" w:line="240" w:lineRule="auto"/>
        <w:ind w:left="284" w:right="-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Министерства</w:t>
      </w:r>
      <w:r w:rsidRPr="00433C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просвещения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Российской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федерации</w:t>
      </w:r>
      <w:r w:rsidRPr="00433C4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</w:t>
      </w:r>
      <w:r w:rsidRPr="00433C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18.05.2023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C43" w:rsidRPr="00433C43" w:rsidRDefault="00433C43" w:rsidP="00FF66B6">
      <w:pPr>
        <w:pStyle w:val="aa"/>
        <w:widowControl w:val="0"/>
        <w:tabs>
          <w:tab w:val="left" w:pos="694"/>
          <w:tab w:val="left" w:pos="6027"/>
        </w:tabs>
        <w:autoSpaceDE w:val="0"/>
        <w:autoSpaceDN w:val="0"/>
        <w:spacing w:after="0" w:line="240" w:lineRule="auto"/>
        <w:ind w:left="284" w:right="-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433C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370 "Об утверждении федеральной образовательной программы основного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общего образования "</w:t>
      </w:r>
    </w:p>
    <w:p w:rsidR="00433C43" w:rsidRPr="00433C43" w:rsidRDefault="00433C43" w:rsidP="00FF66B6">
      <w:pPr>
        <w:pStyle w:val="af0"/>
        <w:numPr>
          <w:ilvl w:val="0"/>
          <w:numId w:val="16"/>
        </w:numPr>
        <w:ind w:left="284" w:right="-53" w:firstLine="0"/>
        <w:rPr>
          <w:sz w:val="28"/>
          <w:szCs w:val="28"/>
        </w:rPr>
      </w:pPr>
      <w:r w:rsidRPr="00433C43">
        <w:rPr>
          <w:sz w:val="28"/>
          <w:szCs w:val="28"/>
        </w:rPr>
        <w:t xml:space="preserve"> Приказ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Министерства</w:t>
      </w:r>
      <w:r w:rsidRPr="00433C43">
        <w:rPr>
          <w:spacing w:val="-3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образования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и</w:t>
      </w:r>
      <w:r w:rsidRPr="00433C43">
        <w:rPr>
          <w:spacing w:val="-4"/>
          <w:sz w:val="28"/>
          <w:szCs w:val="28"/>
        </w:rPr>
        <w:t xml:space="preserve"> </w:t>
      </w:r>
      <w:r w:rsidRPr="00433C43">
        <w:rPr>
          <w:sz w:val="28"/>
          <w:szCs w:val="28"/>
        </w:rPr>
        <w:t>науки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Российской Федерации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от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17.12.2010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года</w:t>
      </w:r>
      <w:r w:rsidRPr="00433C43">
        <w:rPr>
          <w:spacing w:val="-3"/>
          <w:sz w:val="28"/>
          <w:szCs w:val="28"/>
        </w:rPr>
        <w:t xml:space="preserve"> </w:t>
      </w:r>
      <w:r w:rsidRPr="00433C43">
        <w:rPr>
          <w:sz w:val="28"/>
          <w:szCs w:val="28"/>
        </w:rPr>
        <w:t>№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1897«Об</w:t>
      </w:r>
      <w:r w:rsidRPr="00433C43">
        <w:rPr>
          <w:spacing w:val="-57"/>
          <w:sz w:val="28"/>
          <w:szCs w:val="28"/>
        </w:rPr>
        <w:t xml:space="preserve"> </w:t>
      </w:r>
      <w:r w:rsidRPr="00433C43">
        <w:rPr>
          <w:sz w:val="28"/>
          <w:szCs w:val="28"/>
        </w:rPr>
        <w:t>утверждении и введении в действие федерального государственного образовательного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стандарта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основного общего образования»</w:t>
      </w:r>
      <w:r w:rsidRPr="00433C43">
        <w:rPr>
          <w:spacing w:val="-8"/>
          <w:sz w:val="28"/>
          <w:szCs w:val="28"/>
        </w:rPr>
        <w:t xml:space="preserve"> </w:t>
      </w:r>
      <w:r w:rsidRPr="00433C43">
        <w:rPr>
          <w:sz w:val="28"/>
          <w:szCs w:val="28"/>
        </w:rPr>
        <w:t>(с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изменениями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33C43">
        <w:rPr>
          <w:sz w:val="28"/>
          <w:szCs w:val="28"/>
        </w:rPr>
        <w:t>11.12.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2020 г. 8.11.2022г.);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694"/>
        </w:tabs>
        <w:autoSpaceDE w:val="0"/>
        <w:autoSpaceDN w:val="0"/>
        <w:spacing w:after="0" w:line="240" w:lineRule="auto"/>
        <w:ind w:left="284" w:right="-5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</w:t>
      </w:r>
      <w:r w:rsidRPr="00433C43">
        <w:rPr>
          <w:rFonts w:ascii="Times New Roman" w:hAnsi="Times New Roman" w:cs="Times New Roman"/>
          <w:color w:val="323232"/>
          <w:sz w:val="28"/>
          <w:szCs w:val="28"/>
        </w:rPr>
        <w:t xml:space="preserve">Российской федерации </w:t>
      </w:r>
      <w:r w:rsidRPr="00433C43">
        <w:rPr>
          <w:rFonts w:ascii="Times New Roman" w:hAnsi="Times New Roman" w:cs="Times New Roman"/>
          <w:sz w:val="28"/>
          <w:szCs w:val="28"/>
        </w:rPr>
        <w:t>от 22.03.2021 №115 «Об утверждении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Порядка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организации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осуществления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деятельности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основным</w:t>
      </w:r>
      <w:r w:rsidRPr="00433C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общеобразовательным программам – образовательным программам начального общего, основного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общего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среднего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общего образования»; (</w:t>
      </w:r>
      <w:proofErr w:type="spellStart"/>
      <w:r w:rsidRPr="00433C4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33C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изменениями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 11.02.2022г.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№</w:t>
      </w:r>
      <w:r w:rsidRPr="00433C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69);</w:t>
      </w:r>
    </w:p>
    <w:p w:rsid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694"/>
        </w:tabs>
        <w:autoSpaceDE w:val="0"/>
        <w:autoSpaceDN w:val="0"/>
        <w:spacing w:after="0" w:line="240" w:lineRule="auto"/>
        <w:ind w:left="284" w:right="13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Федеральный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перечень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учебников,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допущенных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к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использованию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реализации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имеющих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образовательных программ начального общего, основного общего,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среднего общего образования организациями, осуществляющими образовательную деятельность, 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установлении предельного срока использования исключенных учебников», утвержденный приказом</w:t>
      </w:r>
      <w:r w:rsidRPr="00433C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Министерства</w:t>
      </w:r>
      <w:r w:rsidRPr="00433C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просвещения Российской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федерации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21.09.2022 №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858;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694"/>
        </w:tabs>
        <w:autoSpaceDE w:val="0"/>
        <w:autoSpaceDN w:val="0"/>
        <w:spacing w:after="0" w:line="240" w:lineRule="auto"/>
        <w:ind w:left="284" w:right="13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Письмо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Министерства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просвещения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РФ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5.07.2022г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№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ТВ-1290\03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«Информационно-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 xml:space="preserve">методическое письмо об организации внеурочной </w:t>
      </w:r>
      <w:r w:rsidRPr="00433C43">
        <w:rPr>
          <w:rFonts w:ascii="Times New Roman" w:hAnsi="Times New Roman" w:cs="Times New Roman"/>
          <w:sz w:val="28"/>
          <w:szCs w:val="28"/>
        </w:rPr>
        <w:lastRenderedPageBreak/>
        <w:t>деятельности в рамках реализации обновленных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начального общего и основного общего</w:t>
      </w:r>
      <w:r w:rsidRPr="00433C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814"/>
        </w:tabs>
        <w:autoSpaceDE w:val="0"/>
        <w:autoSpaceDN w:val="0"/>
        <w:spacing w:after="0" w:line="240" w:lineRule="auto"/>
        <w:ind w:left="284" w:right="13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Письмо Министерства просвещения РФ   от 3.03.2023г.№ 03-327 «Методические рекомендации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по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введению федеральных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основных</w:t>
      </w:r>
      <w:r w:rsidRPr="00433C4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программ»;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814"/>
        </w:tabs>
        <w:autoSpaceDE w:val="0"/>
        <w:autoSpaceDN w:val="0"/>
        <w:spacing w:after="0" w:line="240" w:lineRule="auto"/>
        <w:ind w:left="284" w:right="13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Письмо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Министерства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просвещения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России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22.05.2023г.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№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03-870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"О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направлении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информации" (Дополнение к методическим рекомендациям по введению федеральных основных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программ);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814"/>
        </w:tabs>
        <w:autoSpaceDE w:val="0"/>
        <w:autoSpaceDN w:val="0"/>
        <w:spacing w:after="0" w:line="240" w:lineRule="auto"/>
        <w:ind w:left="284" w:right="13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Постановление</w:t>
      </w:r>
      <w:r w:rsidRPr="00433C4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главного</w:t>
      </w:r>
      <w:r w:rsidRPr="00433C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33C4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санитарного</w:t>
      </w:r>
      <w:r w:rsidRPr="00433C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врача</w:t>
      </w:r>
      <w:r w:rsidRPr="00433C4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РФ</w:t>
      </w:r>
      <w:r w:rsidRPr="00433C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</w:t>
      </w:r>
      <w:r w:rsidRPr="00433C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28</w:t>
      </w:r>
      <w:r w:rsidRPr="00433C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сентября</w:t>
      </w:r>
      <w:r w:rsidRPr="00433C4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2020</w:t>
      </w:r>
      <w:r w:rsidRPr="00433C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33C43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433C4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28 «Об</w:t>
      </w:r>
      <w:r w:rsidRPr="00433C4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утверждении санитарных правил СП 2.4.3648-20 "Санитарно-эпидемиологические требования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 детей и молодежи" (далее - СП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2.4.3648-20);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814"/>
        </w:tabs>
        <w:autoSpaceDE w:val="0"/>
        <w:autoSpaceDN w:val="0"/>
        <w:spacing w:after="0" w:line="240" w:lineRule="auto"/>
        <w:ind w:left="284" w:right="13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 г.</w:t>
      </w:r>
      <w:r w:rsidR="00081329">
        <w:rPr>
          <w:rFonts w:ascii="Times New Roman" w:hAnsi="Times New Roman" w:cs="Times New Roman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 xml:space="preserve">№ 2 </w:t>
      </w:r>
      <w:r w:rsidR="00081329">
        <w:rPr>
          <w:rFonts w:ascii="Times New Roman" w:hAnsi="Times New Roman" w:cs="Times New Roman"/>
          <w:sz w:val="28"/>
          <w:szCs w:val="28"/>
        </w:rPr>
        <w:t>«</w:t>
      </w:r>
      <w:r w:rsidRPr="00433C43">
        <w:rPr>
          <w:rFonts w:ascii="Times New Roman" w:hAnsi="Times New Roman" w:cs="Times New Roman"/>
          <w:sz w:val="28"/>
          <w:szCs w:val="28"/>
        </w:rPr>
        <w:t>Об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утверждении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санитарных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правил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норм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3C4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1.2.3685-21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"Гигиенические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нормативы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требования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к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обеспечению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безопасности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(или)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безвредности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для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человека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факторов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среды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обитания"</w:t>
      </w:r>
      <w:r w:rsidRPr="00433C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(далее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-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3C4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1.2.3685-21);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814"/>
        </w:tabs>
        <w:autoSpaceDE w:val="0"/>
        <w:autoSpaceDN w:val="0"/>
        <w:spacing w:after="0" w:line="240" w:lineRule="auto"/>
        <w:ind w:left="284" w:right="13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Республики Калмыкия от 21.04.2022г.№ 636 «Об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утверждении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графика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мероприятий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переходу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организаций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Республики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Калмыкия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на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новые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ФГОС НОО</w:t>
      </w:r>
      <w:proofErr w:type="gramStart"/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ФГОС ООО»;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814"/>
          <w:tab w:val="left" w:pos="7938"/>
        </w:tabs>
        <w:autoSpaceDE w:val="0"/>
        <w:autoSpaceDN w:val="0"/>
        <w:spacing w:after="0" w:line="240" w:lineRule="auto"/>
        <w:ind w:left="284" w:right="1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Приказ</w:t>
      </w:r>
      <w:r w:rsidRPr="00433C4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Министерства</w:t>
      </w:r>
      <w:r w:rsidRPr="00433C4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образования</w:t>
      </w:r>
      <w:r w:rsidRPr="00433C4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</w:t>
      </w:r>
      <w:r w:rsidRPr="00433C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науки</w:t>
      </w:r>
      <w:r w:rsidRPr="00433C4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Республики</w:t>
      </w:r>
      <w:r w:rsidRPr="00433C4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Калмыкия</w:t>
      </w:r>
      <w:r w:rsidRPr="00433C4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</w:t>
      </w:r>
      <w:r w:rsidRPr="00433C4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19.06. 2023г. №</w:t>
      </w:r>
      <w:r w:rsidRPr="00433C4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983</w:t>
      </w:r>
      <w:r w:rsidRPr="00433C4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«Об</w:t>
      </w:r>
      <w:r w:rsidRPr="00433C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утверждении</w:t>
      </w:r>
      <w:r w:rsidRPr="00433C43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графика</w:t>
      </w:r>
      <w:r w:rsidRPr="00433C43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мероприятий</w:t>
      </w:r>
      <w:r w:rsidRPr="00433C43">
        <w:rPr>
          <w:rFonts w:ascii="Times New Roman" w:hAnsi="Times New Roman" w:cs="Times New Roman"/>
          <w:sz w:val="28"/>
          <w:szCs w:val="28"/>
        </w:rPr>
        <w:tab/>
        <w:t>по</w:t>
      </w:r>
      <w:r w:rsidRPr="00433C4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переходу</w:t>
      </w:r>
      <w:r w:rsidRPr="00433C4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33C4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организаций</w:t>
      </w:r>
      <w:r w:rsidRPr="00433C4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на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обновленные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ФГОС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среднего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общего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образования,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федеральные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основные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433C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программы»;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п.2</w:t>
      </w:r>
    </w:p>
    <w:p w:rsidR="00433C43" w:rsidRPr="00433C43" w:rsidRDefault="00433C43" w:rsidP="00FF66B6">
      <w:pPr>
        <w:pStyle w:val="aa"/>
        <w:widowControl w:val="0"/>
        <w:numPr>
          <w:ilvl w:val="0"/>
          <w:numId w:val="16"/>
        </w:numPr>
        <w:tabs>
          <w:tab w:val="left" w:pos="814"/>
        </w:tabs>
        <w:autoSpaceDE w:val="0"/>
        <w:autoSpaceDN w:val="0"/>
        <w:spacing w:after="0" w:line="240" w:lineRule="auto"/>
        <w:ind w:left="284" w:right="134" w:firstLine="0"/>
        <w:contextualSpacing w:val="0"/>
        <w:jc w:val="both"/>
        <w:rPr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Письмо</w:t>
      </w:r>
      <w:r w:rsidRPr="00433C4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Министерства</w:t>
      </w:r>
      <w:r w:rsidRPr="00433C43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образования</w:t>
      </w:r>
      <w:r w:rsidRPr="00433C43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</w:t>
      </w:r>
      <w:r w:rsidRPr="00433C43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науки</w:t>
      </w:r>
      <w:r w:rsidRPr="00433C43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Республики</w:t>
      </w:r>
      <w:r w:rsidRPr="00433C43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Калмыкия</w:t>
      </w:r>
      <w:r w:rsidRPr="00433C43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</w:t>
      </w:r>
      <w:r w:rsidRPr="00433C43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27.07.2023г.№</w:t>
      </w:r>
      <w:r w:rsidRPr="00433C43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2371 «Методические рекомендации по конструированию учебного плана образовательной организации»;</w:t>
      </w:r>
      <w:r w:rsidRPr="00433C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:rsidR="00433C43" w:rsidRPr="00081329" w:rsidRDefault="00433C43" w:rsidP="00FF66B6">
      <w:pPr>
        <w:pStyle w:val="af0"/>
        <w:numPr>
          <w:ilvl w:val="0"/>
          <w:numId w:val="16"/>
        </w:numPr>
        <w:ind w:left="284" w:right="134" w:firstLine="0"/>
        <w:rPr>
          <w:sz w:val="28"/>
          <w:szCs w:val="28"/>
        </w:rPr>
      </w:pPr>
      <w:r w:rsidRPr="00433C43">
        <w:rPr>
          <w:sz w:val="28"/>
          <w:szCs w:val="28"/>
        </w:rPr>
        <w:t>Основная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образовательная</w:t>
      </w:r>
      <w:r w:rsidRPr="00433C43">
        <w:rPr>
          <w:spacing w:val="1"/>
          <w:sz w:val="28"/>
          <w:szCs w:val="28"/>
        </w:rPr>
        <w:t xml:space="preserve"> </w:t>
      </w:r>
      <w:r w:rsidRPr="00081329">
        <w:rPr>
          <w:sz w:val="28"/>
          <w:szCs w:val="28"/>
        </w:rPr>
        <w:t>программа</w:t>
      </w:r>
      <w:r w:rsidRPr="00081329">
        <w:rPr>
          <w:spacing w:val="1"/>
          <w:sz w:val="28"/>
          <w:szCs w:val="28"/>
        </w:rPr>
        <w:t xml:space="preserve"> </w:t>
      </w:r>
      <w:r w:rsidRPr="00081329">
        <w:rPr>
          <w:sz w:val="28"/>
          <w:szCs w:val="28"/>
        </w:rPr>
        <w:t>основного</w:t>
      </w:r>
      <w:r w:rsidRPr="00081329">
        <w:rPr>
          <w:spacing w:val="1"/>
          <w:sz w:val="28"/>
          <w:szCs w:val="28"/>
        </w:rPr>
        <w:t xml:space="preserve"> </w:t>
      </w:r>
      <w:r w:rsidRPr="00081329">
        <w:rPr>
          <w:sz w:val="28"/>
          <w:szCs w:val="28"/>
        </w:rPr>
        <w:t>общего</w:t>
      </w:r>
      <w:r w:rsidRPr="00081329">
        <w:rPr>
          <w:spacing w:val="1"/>
          <w:sz w:val="28"/>
          <w:szCs w:val="28"/>
        </w:rPr>
        <w:t xml:space="preserve"> </w:t>
      </w:r>
      <w:r w:rsidRPr="00081329">
        <w:rPr>
          <w:sz w:val="28"/>
          <w:szCs w:val="28"/>
        </w:rPr>
        <w:t>образования</w:t>
      </w:r>
      <w:r w:rsidRPr="00081329">
        <w:rPr>
          <w:spacing w:val="1"/>
          <w:sz w:val="28"/>
          <w:szCs w:val="28"/>
        </w:rPr>
        <w:t xml:space="preserve"> </w:t>
      </w:r>
      <w:r w:rsidRPr="00081329">
        <w:rPr>
          <w:sz w:val="28"/>
          <w:szCs w:val="28"/>
        </w:rPr>
        <w:t>МКОУ</w:t>
      </w:r>
      <w:r w:rsidRPr="00081329">
        <w:rPr>
          <w:spacing w:val="1"/>
          <w:sz w:val="28"/>
          <w:szCs w:val="28"/>
        </w:rPr>
        <w:t xml:space="preserve"> </w:t>
      </w:r>
      <w:r w:rsidRPr="00081329">
        <w:rPr>
          <w:sz w:val="28"/>
          <w:szCs w:val="28"/>
        </w:rPr>
        <w:t>«</w:t>
      </w:r>
      <w:proofErr w:type="spellStart"/>
      <w:r w:rsidRPr="00081329">
        <w:rPr>
          <w:sz w:val="28"/>
          <w:szCs w:val="28"/>
        </w:rPr>
        <w:t>Уланэргинская</w:t>
      </w:r>
      <w:proofErr w:type="spellEnd"/>
      <w:r w:rsidRPr="00081329">
        <w:rPr>
          <w:sz w:val="28"/>
          <w:szCs w:val="28"/>
        </w:rPr>
        <w:t xml:space="preserve"> СОШ»</w:t>
      </w:r>
      <w:r w:rsidRPr="00081329">
        <w:rPr>
          <w:spacing w:val="51"/>
          <w:sz w:val="28"/>
          <w:szCs w:val="28"/>
        </w:rPr>
        <w:t xml:space="preserve"> </w:t>
      </w:r>
      <w:r w:rsidRPr="00081329">
        <w:rPr>
          <w:sz w:val="28"/>
          <w:szCs w:val="28"/>
        </w:rPr>
        <w:t>2022-202</w:t>
      </w:r>
      <w:r w:rsidR="00081329" w:rsidRPr="00081329">
        <w:rPr>
          <w:sz w:val="28"/>
          <w:szCs w:val="28"/>
        </w:rPr>
        <w:t>7</w:t>
      </w:r>
      <w:r w:rsidRPr="00081329">
        <w:rPr>
          <w:sz w:val="28"/>
          <w:szCs w:val="28"/>
        </w:rPr>
        <w:t xml:space="preserve"> г.</w:t>
      </w:r>
      <w:r w:rsidR="00081329">
        <w:rPr>
          <w:sz w:val="28"/>
          <w:szCs w:val="28"/>
        </w:rPr>
        <w:t xml:space="preserve"> </w:t>
      </w:r>
      <w:r w:rsidRPr="00081329">
        <w:rPr>
          <w:sz w:val="28"/>
          <w:szCs w:val="28"/>
        </w:rPr>
        <w:t>от</w:t>
      </w:r>
      <w:r w:rsidRPr="00081329">
        <w:rPr>
          <w:spacing w:val="3"/>
          <w:sz w:val="28"/>
          <w:szCs w:val="28"/>
        </w:rPr>
        <w:t xml:space="preserve"> </w:t>
      </w:r>
      <w:r w:rsidRPr="00081329">
        <w:rPr>
          <w:sz w:val="28"/>
          <w:szCs w:val="28"/>
        </w:rPr>
        <w:t>2</w:t>
      </w:r>
      <w:r w:rsidR="00081329" w:rsidRPr="00081329">
        <w:rPr>
          <w:sz w:val="28"/>
          <w:szCs w:val="28"/>
        </w:rPr>
        <w:t>6.08</w:t>
      </w:r>
      <w:r w:rsidRPr="00081329">
        <w:rPr>
          <w:sz w:val="28"/>
          <w:szCs w:val="28"/>
        </w:rPr>
        <w:t>.2022 г.</w:t>
      </w:r>
      <w:r w:rsidR="00081329">
        <w:rPr>
          <w:sz w:val="28"/>
          <w:szCs w:val="28"/>
        </w:rPr>
        <w:t xml:space="preserve"> </w:t>
      </w:r>
      <w:r w:rsidRPr="00081329">
        <w:rPr>
          <w:sz w:val="28"/>
          <w:szCs w:val="28"/>
        </w:rPr>
        <w:t>№</w:t>
      </w:r>
      <w:r w:rsidRPr="00081329">
        <w:rPr>
          <w:spacing w:val="-1"/>
          <w:sz w:val="28"/>
          <w:szCs w:val="28"/>
        </w:rPr>
        <w:t xml:space="preserve"> </w:t>
      </w:r>
      <w:r w:rsidRPr="00081329">
        <w:rPr>
          <w:sz w:val="28"/>
          <w:szCs w:val="28"/>
        </w:rPr>
        <w:t>1</w:t>
      </w:r>
      <w:r w:rsidR="00081329" w:rsidRPr="00081329">
        <w:rPr>
          <w:sz w:val="28"/>
          <w:szCs w:val="28"/>
        </w:rPr>
        <w:t>72</w:t>
      </w:r>
      <w:r w:rsidRPr="00081329">
        <w:rPr>
          <w:sz w:val="28"/>
          <w:szCs w:val="28"/>
        </w:rPr>
        <w:t xml:space="preserve"> (с</w:t>
      </w:r>
      <w:r w:rsidRPr="00081329">
        <w:rPr>
          <w:spacing w:val="-1"/>
          <w:sz w:val="28"/>
          <w:szCs w:val="28"/>
        </w:rPr>
        <w:t xml:space="preserve"> </w:t>
      </w:r>
      <w:r w:rsidRPr="00081329">
        <w:rPr>
          <w:sz w:val="28"/>
          <w:szCs w:val="28"/>
        </w:rPr>
        <w:t>изменениями</w:t>
      </w:r>
      <w:r w:rsidRPr="00081329">
        <w:rPr>
          <w:spacing w:val="1"/>
          <w:sz w:val="28"/>
          <w:szCs w:val="28"/>
        </w:rPr>
        <w:t xml:space="preserve"> </w:t>
      </w:r>
      <w:r w:rsidRPr="00081329">
        <w:rPr>
          <w:sz w:val="28"/>
          <w:szCs w:val="28"/>
        </w:rPr>
        <w:t xml:space="preserve">от </w:t>
      </w:r>
      <w:r w:rsidR="00081329" w:rsidRPr="00081329">
        <w:rPr>
          <w:sz w:val="28"/>
          <w:szCs w:val="28"/>
        </w:rPr>
        <w:t>29</w:t>
      </w:r>
      <w:r w:rsidRPr="00081329">
        <w:rPr>
          <w:sz w:val="28"/>
          <w:szCs w:val="28"/>
        </w:rPr>
        <w:t>.0</w:t>
      </w:r>
      <w:r w:rsidR="00081329" w:rsidRPr="00081329">
        <w:rPr>
          <w:sz w:val="28"/>
          <w:szCs w:val="28"/>
        </w:rPr>
        <w:t>8</w:t>
      </w:r>
      <w:r w:rsidRPr="00081329">
        <w:rPr>
          <w:sz w:val="28"/>
          <w:szCs w:val="28"/>
        </w:rPr>
        <w:t>.2023</w:t>
      </w:r>
      <w:r w:rsidR="00081329" w:rsidRPr="00081329">
        <w:rPr>
          <w:sz w:val="28"/>
          <w:szCs w:val="28"/>
        </w:rPr>
        <w:t xml:space="preserve"> </w:t>
      </w:r>
      <w:r w:rsidRPr="00081329">
        <w:rPr>
          <w:sz w:val="28"/>
          <w:szCs w:val="28"/>
        </w:rPr>
        <w:t>г №</w:t>
      </w:r>
      <w:r w:rsidRPr="00081329">
        <w:rPr>
          <w:spacing w:val="-1"/>
          <w:sz w:val="28"/>
          <w:szCs w:val="28"/>
        </w:rPr>
        <w:t xml:space="preserve"> </w:t>
      </w:r>
      <w:r w:rsidR="00081329" w:rsidRPr="00081329">
        <w:rPr>
          <w:sz w:val="28"/>
          <w:szCs w:val="28"/>
        </w:rPr>
        <w:t>203</w:t>
      </w:r>
      <w:r w:rsidRPr="00081329">
        <w:rPr>
          <w:sz w:val="28"/>
          <w:szCs w:val="28"/>
        </w:rPr>
        <w:t>);</w:t>
      </w:r>
    </w:p>
    <w:p w:rsidR="00433C43" w:rsidRPr="00CD1ECB" w:rsidRDefault="00433C43" w:rsidP="00FF66B6">
      <w:pPr>
        <w:pStyle w:val="af0"/>
        <w:numPr>
          <w:ilvl w:val="0"/>
          <w:numId w:val="16"/>
        </w:numPr>
        <w:ind w:left="284" w:right="137" w:firstLine="0"/>
        <w:rPr>
          <w:sz w:val="28"/>
          <w:szCs w:val="28"/>
        </w:rPr>
      </w:pPr>
      <w:r w:rsidRPr="00433C43">
        <w:rPr>
          <w:sz w:val="28"/>
          <w:szCs w:val="28"/>
        </w:rPr>
        <w:t>Устав</w:t>
      </w:r>
      <w:r w:rsidRPr="00433C43">
        <w:rPr>
          <w:spacing w:val="1"/>
          <w:sz w:val="28"/>
          <w:szCs w:val="28"/>
        </w:rPr>
        <w:t xml:space="preserve"> </w:t>
      </w:r>
      <w:r w:rsidRPr="00CD1ECB">
        <w:rPr>
          <w:sz w:val="28"/>
          <w:szCs w:val="28"/>
        </w:rPr>
        <w:t>МКОУ</w:t>
      </w:r>
      <w:r w:rsidRPr="00CD1ECB">
        <w:rPr>
          <w:spacing w:val="1"/>
          <w:sz w:val="28"/>
          <w:szCs w:val="28"/>
        </w:rPr>
        <w:t xml:space="preserve"> </w:t>
      </w:r>
      <w:r w:rsidRPr="00CD1ECB">
        <w:rPr>
          <w:sz w:val="28"/>
          <w:szCs w:val="28"/>
        </w:rPr>
        <w:t>«</w:t>
      </w:r>
      <w:proofErr w:type="spellStart"/>
      <w:r w:rsidRPr="00CD1ECB">
        <w:rPr>
          <w:sz w:val="28"/>
          <w:szCs w:val="28"/>
        </w:rPr>
        <w:t>Уланэргинская</w:t>
      </w:r>
      <w:proofErr w:type="spellEnd"/>
      <w:r w:rsidRPr="00CD1ECB">
        <w:rPr>
          <w:sz w:val="28"/>
          <w:szCs w:val="28"/>
        </w:rPr>
        <w:t xml:space="preserve"> средняя</w:t>
      </w:r>
      <w:r w:rsidRPr="00CD1ECB">
        <w:rPr>
          <w:spacing w:val="1"/>
          <w:sz w:val="28"/>
          <w:szCs w:val="28"/>
        </w:rPr>
        <w:t xml:space="preserve"> </w:t>
      </w:r>
      <w:r w:rsidRPr="00CD1ECB">
        <w:rPr>
          <w:sz w:val="28"/>
          <w:szCs w:val="28"/>
        </w:rPr>
        <w:t>общеобразовательная</w:t>
      </w:r>
      <w:r w:rsidRPr="00CD1ECB">
        <w:rPr>
          <w:spacing w:val="1"/>
          <w:sz w:val="28"/>
          <w:szCs w:val="28"/>
        </w:rPr>
        <w:t xml:space="preserve"> </w:t>
      </w:r>
      <w:r w:rsidRPr="00CD1ECB">
        <w:rPr>
          <w:sz w:val="28"/>
          <w:szCs w:val="28"/>
        </w:rPr>
        <w:t>школа»</w:t>
      </w:r>
      <w:r w:rsidRPr="00CD1ECB">
        <w:rPr>
          <w:spacing w:val="1"/>
          <w:sz w:val="28"/>
          <w:szCs w:val="28"/>
        </w:rPr>
        <w:t xml:space="preserve"> </w:t>
      </w:r>
      <w:r w:rsidRPr="00CD1ECB">
        <w:rPr>
          <w:sz w:val="28"/>
          <w:szCs w:val="28"/>
        </w:rPr>
        <w:t>(с</w:t>
      </w:r>
      <w:r w:rsidRPr="00CD1ECB">
        <w:rPr>
          <w:spacing w:val="1"/>
          <w:sz w:val="28"/>
          <w:szCs w:val="28"/>
        </w:rPr>
        <w:t xml:space="preserve"> </w:t>
      </w:r>
      <w:r w:rsidRPr="00CD1ECB">
        <w:rPr>
          <w:sz w:val="28"/>
          <w:szCs w:val="28"/>
        </w:rPr>
        <w:t>изменением</w:t>
      </w:r>
      <w:r w:rsidRPr="00CD1ECB">
        <w:rPr>
          <w:spacing w:val="1"/>
          <w:sz w:val="28"/>
          <w:szCs w:val="28"/>
        </w:rPr>
        <w:t xml:space="preserve"> </w:t>
      </w:r>
      <w:r w:rsidRPr="00CD1ECB">
        <w:rPr>
          <w:sz w:val="28"/>
          <w:szCs w:val="28"/>
        </w:rPr>
        <w:t>и</w:t>
      </w:r>
      <w:r w:rsidRPr="00CD1ECB">
        <w:rPr>
          <w:spacing w:val="1"/>
          <w:sz w:val="28"/>
          <w:szCs w:val="28"/>
        </w:rPr>
        <w:t xml:space="preserve"> </w:t>
      </w:r>
      <w:r w:rsidRPr="00CD1ECB">
        <w:rPr>
          <w:sz w:val="28"/>
          <w:szCs w:val="28"/>
        </w:rPr>
        <w:t>дополнением</w:t>
      </w:r>
      <w:r w:rsidRPr="00CD1ECB">
        <w:rPr>
          <w:spacing w:val="58"/>
          <w:sz w:val="28"/>
          <w:szCs w:val="28"/>
        </w:rPr>
        <w:t xml:space="preserve"> </w:t>
      </w:r>
      <w:r w:rsidRPr="00CD1ECB">
        <w:rPr>
          <w:sz w:val="28"/>
          <w:szCs w:val="28"/>
        </w:rPr>
        <w:t xml:space="preserve">от </w:t>
      </w:r>
      <w:r w:rsidR="00CD1ECB" w:rsidRPr="00CD1ECB">
        <w:rPr>
          <w:sz w:val="28"/>
          <w:szCs w:val="28"/>
        </w:rPr>
        <w:t>28.02</w:t>
      </w:r>
      <w:r w:rsidRPr="00CD1ECB">
        <w:rPr>
          <w:sz w:val="28"/>
          <w:szCs w:val="28"/>
        </w:rPr>
        <w:t>.202</w:t>
      </w:r>
      <w:r w:rsidR="00CD1ECB" w:rsidRPr="00CD1ECB">
        <w:rPr>
          <w:sz w:val="28"/>
          <w:szCs w:val="28"/>
        </w:rPr>
        <w:t xml:space="preserve">3 </w:t>
      </w:r>
      <w:r w:rsidRPr="00CD1ECB">
        <w:rPr>
          <w:sz w:val="28"/>
          <w:szCs w:val="28"/>
        </w:rPr>
        <w:t>г.).</w:t>
      </w:r>
    </w:p>
    <w:p w:rsidR="00433C43" w:rsidRPr="00433C43" w:rsidRDefault="00433C43" w:rsidP="00FF66B6">
      <w:pPr>
        <w:pStyle w:val="af0"/>
        <w:ind w:left="0" w:right="134" w:firstLine="567"/>
        <w:rPr>
          <w:sz w:val="28"/>
          <w:szCs w:val="28"/>
        </w:rPr>
      </w:pPr>
      <w:r w:rsidRPr="00433C43">
        <w:rPr>
          <w:sz w:val="28"/>
          <w:szCs w:val="28"/>
        </w:rPr>
        <w:t>Учебный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план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основной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образовательной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программы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основного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общего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образования</w:t>
      </w:r>
      <w:r w:rsidRPr="00433C43">
        <w:rPr>
          <w:spacing w:val="-57"/>
          <w:sz w:val="28"/>
          <w:szCs w:val="28"/>
        </w:rPr>
        <w:t xml:space="preserve"> </w:t>
      </w:r>
      <w:r w:rsidRPr="00433C43">
        <w:rPr>
          <w:sz w:val="28"/>
          <w:szCs w:val="28"/>
        </w:rPr>
        <w:t>обеспечивает введение в действие и реализацию требований ФГОС-21 и ФОП, определяет общий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объём аудиторной нагрузки обучающихся при пятидневной учебной неделе, состав и структуру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предметных областей, формы промежуточной аттестации, распределяет учебное время, отводимое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на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их</w:t>
      </w:r>
      <w:r w:rsidRPr="00433C43">
        <w:rPr>
          <w:spacing w:val="2"/>
          <w:sz w:val="28"/>
          <w:szCs w:val="28"/>
        </w:rPr>
        <w:t xml:space="preserve"> </w:t>
      </w:r>
      <w:r w:rsidRPr="00433C43">
        <w:rPr>
          <w:sz w:val="28"/>
          <w:szCs w:val="28"/>
        </w:rPr>
        <w:t>освоение, по классам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и</w:t>
      </w:r>
      <w:r w:rsidRPr="00433C43">
        <w:rPr>
          <w:spacing w:val="5"/>
          <w:sz w:val="28"/>
          <w:szCs w:val="28"/>
        </w:rPr>
        <w:t xml:space="preserve"> </w:t>
      </w:r>
      <w:r w:rsidRPr="00433C43">
        <w:rPr>
          <w:sz w:val="28"/>
          <w:szCs w:val="28"/>
        </w:rPr>
        <w:t>учебным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предметам.</w:t>
      </w:r>
    </w:p>
    <w:p w:rsidR="00433C43" w:rsidRPr="00433C43" w:rsidRDefault="00433C43" w:rsidP="00FF66B6">
      <w:pPr>
        <w:pStyle w:val="af0"/>
        <w:ind w:left="0" w:right="133" w:firstLine="567"/>
        <w:rPr>
          <w:sz w:val="28"/>
          <w:szCs w:val="28"/>
        </w:rPr>
      </w:pPr>
      <w:r w:rsidRPr="00433C43">
        <w:rPr>
          <w:sz w:val="28"/>
          <w:szCs w:val="28"/>
        </w:rPr>
        <w:t>В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соответствии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с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приказом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Министерства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образования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науки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Республики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Калмыкия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от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21.04.2022г.№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636«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утверждении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графика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мероприятий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переходу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образовательных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организаций Республики Калмыкия на новые ФГОС НОО</w:t>
      </w:r>
      <w:proofErr w:type="gramStart"/>
      <w:r w:rsidRPr="00433C43">
        <w:rPr>
          <w:sz w:val="28"/>
          <w:szCs w:val="28"/>
        </w:rPr>
        <w:t xml:space="preserve"> ,</w:t>
      </w:r>
      <w:proofErr w:type="gramEnd"/>
      <w:r w:rsidRPr="00433C43">
        <w:rPr>
          <w:sz w:val="28"/>
          <w:szCs w:val="28"/>
        </w:rPr>
        <w:t>ФГОС ООО», п.2 приказа Министерства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 xml:space="preserve">образования и науки Республики </w:t>
      </w:r>
      <w:r w:rsidRPr="00433C43">
        <w:rPr>
          <w:sz w:val="28"/>
          <w:szCs w:val="28"/>
        </w:rPr>
        <w:lastRenderedPageBreak/>
        <w:t>Калмыкия от 19.06.2023г.№ 983 о введении в ОО РК федеральные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основные общеобразовательные программы»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b/>
          <w:sz w:val="28"/>
          <w:szCs w:val="28"/>
        </w:rPr>
        <w:t xml:space="preserve">5-7классы </w:t>
      </w:r>
      <w:r w:rsidRPr="00433C43">
        <w:rPr>
          <w:sz w:val="28"/>
          <w:szCs w:val="28"/>
        </w:rPr>
        <w:t>в 2023-2024учебном году обучаются по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ФГОС-2021г.,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утвержденный</w:t>
      </w:r>
      <w:r w:rsidRPr="00433C43">
        <w:rPr>
          <w:spacing w:val="1"/>
          <w:sz w:val="28"/>
          <w:szCs w:val="28"/>
        </w:rPr>
        <w:t xml:space="preserve"> </w:t>
      </w:r>
      <w:proofErr w:type="gramStart"/>
      <w:r w:rsidRPr="00433C43">
        <w:rPr>
          <w:sz w:val="28"/>
          <w:szCs w:val="28"/>
        </w:rPr>
        <w:t>приказом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Министерства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просвещения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Российской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Федерации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от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31.05.2021 № 287 (с изменением от 18.07.2022г.№ 569) и ФОП ООО, утвержденной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приказом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Министерства просвещения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Российской Федерации от 18.05.2023г. N 370,</w:t>
      </w:r>
      <w:r w:rsidRPr="00433C43">
        <w:rPr>
          <w:b/>
          <w:sz w:val="28"/>
          <w:szCs w:val="28"/>
        </w:rPr>
        <w:t xml:space="preserve">8-9 классы </w:t>
      </w:r>
      <w:r w:rsidRPr="00433C43">
        <w:rPr>
          <w:sz w:val="28"/>
          <w:szCs w:val="28"/>
        </w:rPr>
        <w:t>обучаются по</w:t>
      </w:r>
      <w:r w:rsidRPr="00433C43">
        <w:rPr>
          <w:spacing w:val="-57"/>
          <w:sz w:val="28"/>
          <w:szCs w:val="28"/>
        </w:rPr>
        <w:t xml:space="preserve"> </w:t>
      </w:r>
      <w:r w:rsidRPr="00433C43">
        <w:rPr>
          <w:sz w:val="28"/>
          <w:szCs w:val="28"/>
        </w:rPr>
        <w:t>ФГОС ООО-2010г., утверждённый приказом Министерства образования Российской Федерации от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17.12.2010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№1897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(с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изменениями)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ФОП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ООО,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утвержденной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приказом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МП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России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от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18.05.2023г.№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370.</w:t>
      </w:r>
      <w:proofErr w:type="gramEnd"/>
    </w:p>
    <w:p w:rsidR="00433C43" w:rsidRPr="00433C43" w:rsidRDefault="00433C43" w:rsidP="00FF66B6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3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C43">
        <w:rPr>
          <w:rFonts w:ascii="Times New Roman" w:hAnsi="Times New Roman" w:cs="Times New Roman"/>
          <w:sz w:val="28"/>
          <w:szCs w:val="28"/>
        </w:rPr>
        <w:t>Учебный</w:t>
      </w:r>
      <w:r w:rsidRPr="00433C4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план</w:t>
      </w:r>
      <w:r w:rsidRPr="00433C4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основного</w:t>
      </w:r>
      <w:r w:rsidRPr="00433C4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общего</w:t>
      </w:r>
      <w:r w:rsidRPr="00433C4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образования</w:t>
      </w:r>
      <w:r w:rsidRPr="00433C4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на</w:t>
      </w:r>
      <w:r w:rsidRPr="00433C4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2023-2024</w:t>
      </w:r>
      <w:r w:rsidRPr="00433C4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учебный</w:t>
      </w:r>
      <w:r w:rsidRPr="00433C4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год</w:t>
      </w:r>
      <w:r w:rsidRPr="00433C4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433C43">
        <w:rPr>
          <w:rFonts w:ascii="Times New Roman" w:hAnsi="Times New Roman" w:cs="Times New Roman"/>
          <w:spacing w:val="10"/>
          <w:sz w:val="28"/>
          <w:szCs w:val="28"/>
          <w:u w:val="single"/>
        </w:rPr>
        <w:t xml:space="preserve"> </w:t>
      </w:r>
      <w:r w:rsidRPr="00433C43">
        <w:rPr>
          <w:rFonts w:ascii="Times New Roman" w:hAnsi="Times New Roman" w:cs="Times New Roman"/>
          <w:b/>
          <w:sz w:val="28"/>
          <w:szCs w:val="28"/>
          <w:u w:val="single"/>
        </w:rPr>
        <w:t>5-7</w:t>
      </w:r>
      <w:r w:rsidRPr="00433C43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  <w:u w:val="single"/>
        </w:rPr>
        <w:t>классов</w:t>
      </w:r>
      <w:r w:rsidRPr="00433C43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на основе федерального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учебного</w:t>
      </w:r>
      <w:r w:rsidRPr="00433C4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 xml:space="preserve">плана основного общего образования варианта </w:t>
      </w:r>
      <w:r w:rsidRPr="00433C43">
        <w:rPr>
          <w:rFonts w:ascii="Times New Roman" w:hAnsi="Times New Roman" w:cs="Times New Roman"/>
          <w:b/>
          <w:sz w:val="28"/>
          <w:szCs w:val="28"/>
        </w:rPr>
        <w:t>№ 4</w:t>
      </w:r>
      <w:r w:rsidRPr="00433C4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(для образовательных организаций, в которых обучение ведется на русском языке, но наряду с ним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изучается один из языков народов России в режиме пятидневной учебной недели), утвержденного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приказом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3C4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России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от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18.05.2023г.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№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370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«Об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утверждении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федеральной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433C4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33C4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основного общего образования».</w:t>
      </w:r>
    </w:p>
    <w:p w:rsidR="00433C43" w:rsidRPr="00433C43" w:rsidRDefault="00433C43" w:rsidP="00FF66B6">
      <w:pPr>
        <w:pStyle w:val="af0"/>
        <w:ind w:left="0" w:right="134" w:firstLine="567"/>
        <w:rPr>
          <w:sz w:val="28"/>
          <w:szCs w:val="28"/>
        </w:rPr>
      </w:pPr>
      <w:r w:rsidRPr="00433C43">
        <w:rPr>
          <w:sz w:val="28"/>
          <w:szCs w:val="28"/>
        </w:rPr>
        <w:t>Учебный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план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  <w:u w:val="single"/>
        </w:rPr>
        <w:t>для</w:t>
      </w:r>
      <w:r w:rsidRPr="00433C43">
        <w:rPr>
          <w:spacing w:val="1"/>
          <w:sz w:val="28"/>
          <w:szCs w:val="28"/>
          <w:u w:val="single"/>
        </w:rPr>
        <w:t xml:space="preserve"> </w:t>
      </w:r>
      <w:r w:rsidRPr="00433C43">
        <w:rPr>
          <w:sz w:val="28"/>
          <w:szCs w:val="28"/>
          <w:u w:val="single"/>
        </w:rPr>
        <w:t>8-9</w:t>
      </w:r>
      <w:r w:rsidRPr="00433C43">
        <w:rPr>
          <w:spacing w:val="1"/>
          <w:sz w:val="28"/>
          <w:szCs w:val="28"/>
          <w:u w:val="single"/>
        </w:rPr>
        <w:t xml:space="preserve"> </w:t>
      </w:r>
      <w:r w:rsidRPr="00433C43">
        <w:rPr>
          <w:sz w:val="28"/>
          <w:szCs w:val="28"/>
          <w:u w:val="single"/>
        </w:rPr>
        <w:t>классов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реализуется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в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соответствии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с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требованиями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ФГОС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ООО,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утверждённым приказом Министерства образования Российской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Федерации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от</w:t>
      </w:r>
      <w:r w:rsidRPr="00433C43">
        <w:rPr>
          <w:spacing w:val="60"/>
          <w:sz w:val="28"/>
          <w:szCs w:val="28"/>
        </w:rPr>
        <w:t xml:space="preserve"> </w:t>
      </w:r>
      <w:r w:rsidRPr="00433C43">
        <w:rPr>
          <w:sz w:val="28"/>
          <w:szCs w:val="28"/>
        </w:rPr>
        <w:t>17.12.2010 №1897.</w:t>
      </w:r>
      <w:r w:rsidRPr="00433C43">
        <w:rPr>
          <w:spacing w:val="-57"/>
          <w:sz w:val="28"/>
          <w:szCs w:val="28"/>
        </w:rPr>
        <w:t xml:space="preserve"> </w:t>
      </w:r>
      <w:r w:rsidRPr="00433C43">
        <w:rPr>
          <w:sz w:val="28"/>
          <w:szCs w:val="28"/>
        </w:rPr>
        <w:t>(с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изменениями)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ФОП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ООО,</w:t>
      </w:r>
      <w:r w:rsidRPr="00433C43">
        <w:rPr>
          <w:spacing w:val="4"/>
          <w:sz w:val="28"/>
          <w:szCs w:val="28"/>
        </w:rPr>
        <w:t xml:space="preserve"> </w:t>
      </w:r>
      <w:r w:rsidRPr="00433C43">
        <w:rPr>
          <w:sz w:val="28"/>
          <w:szCs w:val="28"/>
        </w:rPr>
        <w:t>утвержденной</w:t>
      </w:r>
      <w:r w:rsidRPr="00433C43">
        <w:rPr>
          <w:spacing w:val="-3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приказом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МП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России от 18.05.2023г.№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370.</w:t>
      </w:r>
    </w:p>
    <w:p w:rsidR="00433C43" w:rsidRPr="00433C43" w:rsidRDefault="00433C43" w:rsidP="00FF66B6">
      <w:pPr>
        <w:pStyle w:val="af0"/>
        <w:ind w:left="0" w:right="135" w:firstLine="567"/>
        <w:rPr>
          <w:sz w:val="28"/>
          <w:szCs w:val="28"/>
        </w:rPr>
      </w:pPr>
      <w:r w:rsidRPr="00433C43">
        <w:rPr>
          <w:sz w:val="28"/>
          <w:szCs w:val="28"/>
        </w:rPr>
        <w:t>Учебный план обеспечивает выполнение гигиенических требований к режиму образовательного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процесса,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установленных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СП 2.4.3648-20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и</w:t>
      </w:r>
      <w:r w:rsidRPr="00433C43">
        <w:rPr>
          <w:spacing w:val="1"/>
          <w:sz w:val="28"/>
          <w:szCs w:val="28"/>
        </w:rPr>
        <w:t xml:space="preserve"> </w:t>
      </w:r>
      <w:proofErr w:type="spellStart"/>
      <w:r w:rsidRPr="00433C43">
        <w:rPr>
          <w:sz w:val="28"/>
          <w:szCs w:val="28"/>
        </w:rPr>
        <w:t>СанПиН</w:t>
      </w:r>
      <w:proofErr w:type="spellEnd"/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1.2.3685-21,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предусматривает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пятилетний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нормативный срок освоения образовательных программ основного общего образования для 5-9-х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классов</w:t>
      </w:r>
      <w:proofErr w:type="gramStart"/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.</w:t>
      </w:r>
      <w:proofErr w:type="gramEnd"/>
    </w:p>
    <w:p w:rsidR="00433C43" w:rsidRPr="00433C43" w:rsidRDefault="00433C43" w:rsidP="00FF66B6">
      <w:pPr>
        <w:pStyle w:val="af0"/>
        <w:ind w:left="0" w:right="134" w:firstLine="567"/>
        <w:rPr>
          <w:sz w:val="28"/>
          <w:szCs w:val="28"/>
        </w:rPr>
      </w:pPr>
      <w:r w:rsidRPr="00433C43">
        <w:rPr>
          <w:sz w:val="28"/>
          <w:szCs w:val="28"/>
        </w:rPr>
        <w:t>Учебный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план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основного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общего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образования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обеспечивает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реализацию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требований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федерального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государственного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образовательного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стандарта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основного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общего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образования,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определяет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общие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рамки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принимаемых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решений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разработке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содержания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образования,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требований к его усвоению и организации образовательного процесса, а также выступает в качестве</w:t>
      </w:r>
      <w:r w:rsidRPr="00433C43">
        <w:rPr>
          <w:spacing w:val="-57"/>
          <w:sz w:val="28"/>
          <w:szCs w:val="28"/>
        </w:rPr>
        <w:t xml:space="preserve"> </w:t>
      </w:r>
      <w:r w:rsidRPr="00433C43">
        <w:rPr>
          <w:sz w:val="28"/>
          <w:szCs w:val="28"/>
        </w:rPr>
        <w:t>одного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из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основных</w:t>
      </w:r>
      <w:r w:rsidRPr="00433C43">
        <w:rPr>
          <w:spacing w:val="2"/>
          <w:sz w:val="28"/>
          <w:szCs w:val="28"/>
        </w:rPr>
        <w:t xml:space="preserve"> </w:t>
      </w:r>
      <w:r w:rsidRPr="00433C43">
        <w:rPr>
          <w:sz w:val="28"/>
          <w:szCs w:val="28"/>
        </w:rPr>
        <w:t>механизмов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ее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реализации.</w:t>
      </w:r>
    </w:p>
    <w:p w:rsidR="00433C43" w:rsidRPr="00433C43" w:rsidRDefault="00433C43" w:rsidP="00FF66B6">
      <w:pPr>
        <w:pStyle w:val="af0"/>
        <w:ind w:left="0" w:right="135" w:firstLine="567"/>
        <w:rPr>
          <w:sz w:val="28"/>
          <w:szCs w:val="28"/>
        </w:rPr>
      </w:pPr>
      <w:r w:rsidRPr="00433C43">
        <w:rPr>
          <w:sz w:val="28"/>
          <w:szCs w:val="28"/>
        </w:rPr>
        <w:t>Основная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образовательная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программа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основного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общего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образования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реализуется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с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 xml:space="preserve">использованием учебников из числа входящих в </w:t>
      </w:r>
      <w:proofErr w:type="gramStart"/>
      <w:r w:rsidRPr="00433C43">
        <w:rPr>
          <w:sz w:val="28"/>
          <w:szCs w:val="28"/>
        </w:rPr>
        <w:t>федеральный перечень учебников, утвержденный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приказом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Министерства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просвещения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Российской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федерации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от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21.09.2022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№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858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учебные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предметы</w:t>
      </w:r>
      <w:r w:rsidRPr="00433C43">
        <w:rPr>
          <w:spacing w:val="2"/>
          <w:sz w:val="28"/>
          <w:szCs w:val="28"/>
        </w:rPr>
        <w:t xml:space="preserve"> </w:t>
      </w:r>
      <w:r w:rsidRPr="00433C43">
        <w:rPr>
          <w:sz w:val="28"/>
          <w:szCs w:val="28"/>
        </w:rPr>
        <w:t>региональной</w:t>
      </w:r>
      <w:r w:rsidRPr="00433C43">
        <w:rPr>
          <w:spacing w:val="4"/>
          <w:sz w:val="28"/>
          <w:szCs w:val="28"/>
        </w:rPr>
        <w:t xml:space="preserve"> </w:t>
      </w:r>
      <w:r w:rsidRPr="00433C43">
        <w:rPr>
          <w:sz w:val="28"/>
          <w:szCs w:val="28"/>
        </w:rPr>
        <w:t>компетенции</w:t>
      </w:r>
      <w:r w:rsidRPr="00433C43">
        <w:rPr>
          <w:spacing w:val="5"/>
          <w:sz w:val="28"/>
          <w:szCs w:val="28"/>
        </w:rPr>
        <w:t xml:space="preserve"> </w:t>
      </w:r>
      <w:r w:rsidRPr="00433C43">
        <w:rPr>
          <w:sz w:val="28"/>
          <w:szCs w:val="28"/>
        </w:rPr>
        <w:t>организуется</w:t>
      </w:r>
      <w:proofErr w:type="gramEnd"/>
      <w:r w:rsidRPr="00433C43">
        <w:rPr>
          <w:spacing w:val="5"/>
          <w:sz w:val="28"/>
          <w:szCs w:val="28"/>
        </w:rPr>
        <w:t xml:space="preserve"> </w:t>
      </w:r>
      <w:r w:rsidRPr="00433C43">
        <w:rPr>
          <w:sz w:val="28"/>
          <w:szCs w:val="28"/>
        </w:rPr>
        <w:t>с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использованием</w:t>
      </w:r>
      <w:r w:rsidRPr="00433C43">
        <w:rPr>
          <w:spacing w:val="4"/>
          <w:sz w:val="28"/>
          <w:szCs w:val="28"/>
        </w:rPr>
        <w:t xml:space="preserve"> </w:t>
      </w:r>
      <w:r w:rsidRPr="00433C43">
        <w:rPr>
          <w:sz w:val="28"/>
          <w:szCs w:val="28"/>
        </w:rPr>
        <w:t>учебников,</w:t>
      </w:r>
      <w:r w:rsidRPr="00433C43">
        <w:rPr>
          <w:spacing w:val="2"/>
          <w:sz w:val="28"/>
          <w:szCs w:val="28"/>
        </w:rPr>
        <w:t xml:space="preserve"> </w:t>
      </w:r>
      <w:r w:rsidRPr="00433C43">
        <w:rPr>
          <w:sz w:val="28"/>
          <w:szCs w:val="28"/>
        </w:rPr>
        <w:t>пособий, рекомендованных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к</w:t>
      </w:r>
      <w:r w:rsidRPr="00433C43">
        <w:rPr>
          <w:spacing w:val="-5"/>
          <w:sz w:val="28"/>
          <w:szCs w:val="28"/>
        </w:rPr>
        <w:t xml:space="preserve"> </w:t>
      </w:r>
      <w:r w:rsidRPr="00433C43">
        <w:rPr>
          <w:sz w:val="28"/>
          <w:szCs w:val="28"/>
        </w:rPr>
        <w:t>использованию</w:t>
      </w:r>
      <w:r w:rsidRPr="00433C43">
        <w:rPr>
          <w:spacing w:val="-3"/>
          <w:sz w:val="28"/>
          <w:szCs w:val="28"/>
        </w:rPr>
        <w:t xml:space="preserve"> </w:t>
      </w:r>
      <w:r w:rsidRPr="00433C43">
        <w:rPr>
          <w:sz w:val="28"/>
          <w:szCs w:val="28"/>
        </w:rPr>
        <w:t>региональным</w:t>
      </w:r>
      <w:r w:rsidRPr="00433C43">
        <w:rPr>
          <w:spacing w:val="-4"/>
          <w:sz w:val="28"/>
          <w:szCs w:val="28"/>
        </w:rPr>
        <w:t xml:space="preserve"> </w:t>
      </w:r>
      <w:r w:rsidRPr="00433C43">
        <w:rPr>
          <w:sz w:val="28"/>
          <w:szCs w:val="28"/>
        </w:rPr>
        <w:t>экспертным</w:t>
      </w:r>
      <w:r w:rsidRPr="00433C43">
        <w:rPr>
          <w:spacing w:val="-4"/>
          <w:sz w:val="28"/>
          <w:szCs w:val="28"/>
        </w:rPr>
        <w:t xml:space="preserve"> </w:t>
      </w:r>
      <w:r w:rsidRPr="00433C43">
        <w:rPr>
          <w:sz w:val="28"/>
          <w:szCs w:val="28"/>
        </w:rPr>
        <w:t>советом.</w:t>
      </w:r>
    </w:p>
    <w:p w:rsidR="00433C43" w:rsidRPr="00433C43" w:rsidRDefault="00433C43" w:rsidP="00FF66B6">
      <w:pPr>
        <w:spacing w:after="0" w:line="240" w:lineRule="auto"/>
        <w:ind w:right="1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43">
        <w:rPr>
          <w:rFonts w:ascii="Times New Roman" w:hAnsi="Times New Roman" w:cs="Times New Roman"/>
          <w:sz w:val="28"/>
          <w:szCs w:val="28"/>
        </w:rPr>
        <w:t>Организация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процесса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годовым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календарным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учебным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графиком</w:t>
      </w:r>
      <w:r w:rsidRPr="00433C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на</w:t>
      </w:r>
      <w:r w:rsidRPr="00433C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2023-2024</w:t>
      </w:r>
      <w:r w:rsidRPr="00433C4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учебный</w:t>
      </w:r>
      <w:r w:rsidRPr="00433C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3C43">
        <w:rPr>
          <w:rFonts w:ascii="Times New Roman" w:hAnsi="Times New Roman" w:cs="Times New Roman"/>
          <w:sz w:val="28"/>
          <w:szCs w:val="28"/>
        </w:rPr>
        <w:t>год</w:t>
      </w:r>
    </w:p>
    <w:p w:rsidR="00433C43" w:rsidRPr="00433C43" w:rsidRDefault="00433C43" w:rsidP="00FF66B6">
      <w:pPr>
        <w:pStyle w:val="af0"/>
        <w:ind w:left="0" w:right="139" w:firstLine="567"/>
        <w:rPr>
          <w:sz w:val="28"/>
          <w:szCs w:val="28"/>
        </w:rPr>
      </w:pPr>
      <w:r w:rsidRPr="00433C43">
        <w:rPr>
          <w:sz w:val="28"/>
          <w:szCs w:val="28"/>
        </w:rPr>
        <w:t>Дата начала учебного года: 1 сентября 2023 года. Дата окончания учебного года: 9 класс - 24 мая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2024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года,5-8 классы-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31 мая 2024 года.</w:t>
      </w:r>
    </w:p>
    <w:p w:rsidR="00433C43" w:rsidRPr="00433C43" w:rsidRDefault="00433C43" w:rsidP="00FF66B6">
      <w:pPr>
        <w:pStyle w:val="af0"/>
        <w:ind w:left="0" w:right="136" w:firstLine="567"/>
        <w:rPr>
          <w:sz w:val="28"/>
          <w:szCs w:val="28"/>
        </w:rPr>
      </w:pPr>
      <w:r w:rsidRPr="00433C43">
        <w:rPr>
          <w:sz w:val="28"/>
          <w:szCs w:val="28"/>
        </w:rPr>
        <w:t>Продолжительность учебного года: при 5-дневной учебной неделе 165 учебных дня - 33 учебных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недель 9 класса,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170</w:t>
      </w:r>
      <w:r w:rsidRPr="00433C43">
        <w:rPr>
          <w:spacing w:val="4"/>
          <w:sz w:val="28"/>
          <w:szCs w:val="28"/>
        </w:rPr>
        <w:t xml:space="preserve"> </w:t>
      </w:r>
      <w:r w:rsidRPr="00433C43">
        <w:rPr>
          <w:sz w:val="28"/>
          <w:szCs w:val="28"/>
        </w:rPr>
        <w:t>учебных</w:t>
      </w:r>
      <w:r w:rsidRPr="00433C43">
        <w:rPr>
          <w:spacing w:val="2"/>
          <w:sz w:val="28"/>
          <w:szCs w:val="28"/>
        </w:rPr>
        <w:t xml:space="preserve"> </w:t>
      </w:r>
      <w:r w:rsidRPr="00433C43">
        <w:rPr>
          <w:sz w:val="28"/>
          <w:szCs w:val="28"/>
        </w:rPr>
        <w:t>дня-34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учебных</w:t>
      </w:r>
      <w:r w:rsidRPr="00433C43">
        <w:rPr>
          <w:spacing w:val="2"/>
          <w:sz w:val="28"/>
          <w:szCs w:val="28"/>
        </w:rPr>
        <w:t xml:space="preserve"> </w:t>
      </w:r>
      <w:r w:rsidRPr="00433C43">
        <w:rPr>
          <w:sz w:val="28"/>
          <w:szCs w:val="28"/>
        </w:rPr>
        <w:t>недель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5-8классы.</w:t>
      </w:r>
    </w:p>
    <w:p w:rsidR="00433C43" w:rsidRPr="00433C43" w:rsidRDefault="00433C43" w:rsidP="00FF66B6">
      <w:pPr>
        <w:pStyle w:val="af0"/>
        <w:ind w:left="0" w:right="134" w:firstLine="567"/>
        <w:rPr>
          <w:sz w:val="28"/>
          <w:szCs w:val="28"/>
        </w:rPr>
      </w:pPr>
      <w:r w:rsidRPr="00433C43">
        <w:rPr>
          <w:sz w:val="28"/>
          <w:szCs w:val="28"/>
        </w:rPr>
        <w:t>Для профилактики переутомления обучающихся в календарном учебном графике предусмотрено</w:t>
      </w:r>
      <w:r w:rsidRPr="00433C43">
        <w:rPr>
          <w:spacing w:val="-57"/>
          <w:sz w:val="28"/>
          <w:szCs w:val="28"/>
        </w:rPr>
        <w:t xml:space="preserve"> </w:t>
      </w:r>
      <w:r w:rsidRPr="00433C43">
        <w:rPr>
          <w:sz w:val="28"/>
          <w:szCs w:val="28"/>
        </w:rPr>
        <w:t xml:space="preserve">равномерное распределение периодов учебного времени и </w:t>
      </w:r>
      <w:r w:rsidRPr="00433C43">
        <w:rPr>
          <w:sz w:val="28"/>
          <w:szCs w:val="28"/>
        </w:rPr>
        <w:lastRenderedPageBreak/>
        <w:t>каникул. Продолжительность осенних,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весенних каникул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составляет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9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календарных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дней</w:t>
      </w:r>
      <w:proofErr w:type="gramStart"/>
      <w:r w:rsidRPr="00433C43">
        <w:rPr>
          <w:sz w:val="28"/>
          <w:szCs w:val="28"/>
        </w:rPr>
        <w:t xml:space="preserve"> ,</w:t>
      </w:r>
      <w:proofErr w:type="gramEnd"/>
      <w:r w:rsidR="00CD1ECB">
        <w:rPr>
          <w:sz w:val="28"/>
          <w:szCs w:val="28"/>
        </w:rPr>
        <w:t xml:space="preserve"> </w:t>
      </w:r>
      <w:r w:rsidRPr="00433C43">
        <w:rPr>
          <w:sz w:val="28"/>
          <w:szCs w:val="28"/>
        </w:rPr>
        <w:t>зимних</w:t>
      </w:r>
      <w:r w:rsidRPr="00433C43">
        <w:rPr>
          <w:spacing w:val="59"/>
          <w:sz w:val="28"/>
          <w:szCs w:val="28"/>
        </w:rPr>
        <w:t xml:space="preserve"> </w:t>
      </w:r>
      <w:r w:rsidRPr="00433C43">
        <w:rPr>
          <w:sz w:val="28"/>
          <w:szCs w:val="28"/>
        </w:rPr>
        <w:t>составляет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12</w:t>
      </w:r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календарных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дней.</w:t>
      </w:r>
    </w:p>
    <w:p w:rsidR="00433C43" w:rsidRPr="00433C43" w:rsidRDefault="00433C43" w:rsidP="00FF66B6">
      <w:pPr>
        <w:pStyle w:val="af0"/>
        <w:ind w:left="0" w:right="140" w:firstLine="567"/>
        <w:rPr>
          <w:sz w:val="28"/>
          <w:szCs w:val="28"/>
        </w:rPr>
      </w:pPr>
      <w:r w:rsidRPr="00433C43">
        <w:rPr>
          <w:sz w:val="28"/>
          <w:szCs w:val="28"/>
        </w:rPr>
        <w:t>Расписание уроков составляется с учетом дневной и недельной умственной работоспособности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обучающихся и шкалы трудности учебных предметов, определенной гигиеническими нормативами</w:t>
      </w:r>
      <w:r w:rsidRPr="00433C43">
        <w:rPr>
          <w:spacing w:val="1"/>
          <w:sz w:val="28"/>
          <w:szCs w:val="28"/>
        </w:rPr>
        <w:t xml:space="preserve"> </w:t>
      </w:r>
      <w:proofErr w:type="spellStart"/>
      <w:r w:rsidRPr="00433C43">
        <w:rPr>
          <w:sz w:val="28"/>
          <w:szCs w:val="28"/>
        </w:rPr>
        <w:t>СанПиН</w:t>
      </w:r>
      <w:proofErr w:type="spellEnd"/>
      <w:r w:rsidRPr="00433C43">
        <w:rPr>
          <w:spacing w:val="-2"/>
          <w:sz w:val="28"/>
          <w:szCs w:val="28"/>
        </w:rPr>
        <w:t xml:space="preserve"> </w:t>
      </w:r>
      <w:r w:rsidRPr="00433C43">
        <w:rPr>
          <w:sz w:val="28"/>
          <w:szCs w:val="28"/>
        </w:rPr>
        <w:t>1.2.3685-21.</w:t>
      </w:r>
    </w:p>
    <w:p w:rsidR="005F6A49" w:rsidRPr="007B6D2B" w:rsidRDefault="00433C43" w:rsidP="00FF66B6">
      <w:pPr>
        <w:pStyle w:val="af0"/>
        <w:ind w:left="0" w:right="135" w:firstLine="567"/>
        <w:rPr>
          <w:rStyle w:val="markedcontent"/>
          <w:sz w:val="28"/>
          <w:szCs w:val="28"/>
        </w:rPr>
      </w:pPr>
      <w:r w:rsidRPr="00433C43">
        <w:rPr>
          <w:sz w:val="28"/>
          <w:szCs w:val="28"/>
        </w:rPr>
        <w:t>Образовательная недельная нагрузка распределяется равномерно в течение учебной недели, при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этом объем максимально допустимой нагрузки в течение дня составляет: 5-6 классов – не более 6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уроков;</w:t>
      </w:r>
      <w:r w:rsidRPr="00433C43">
        <w:rPr>
          <w:spacing w:val="59"/>
          <w:sz w:val="28"/>
          <w:szCs w:val="28"/>
        </w:rPr>
        <w:t xml:space="preserve"> </w:t>
      </w:r>
      <w:r w:rsidRPr="00433C43">
        <w:rPr>
          <w:sz w:val="28"/>
          <w:szCs w:val="28"/>
        </w:rPr>
        <w:t>7-9 классов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– не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более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7</w:t>
      </w:r>
      <w:r w:rsidRPr="00433C43">
        <w:rPr>
          <w:spacing w:val="4"/>
          <w:sz w:val="28"/>
          <w:szCs w:val="28"/>
        </w:rPr>
        <w:t xml:space="preserve"> </w:t>
      </w:r>
      <w:r w:rsidRPr="00433C43">
        <w:rPr>
          <w:sz w:val="28"/>
          <w:szCs w:val="28"/>
        </w:rPr>
        <w:t>уроков.</w:t>
      </w:r>
      <w:r w:rsidR="00CD1ECB">
        <w:rPr>
          <w:sz w:val="28"/>
          <w:szCs w:val="28"/>
        </w:rPr>
        <w:t xml:space="preserve"> </w:t>
      </w:r>
      <w:r w:rsidRPr="00433C43">
        <w:rPr>
          <w:sz w:val="28"/>
          <w:szCs w:val="28"/>
        </w:rPr>
        <w:t>На основании санитарных правил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 xml:space="preserve">и норм </w:t>
      </w:r>
      <w:proofErr w:type="spellStart"/>
      <w:r w:rsidRPr="00433C43">
        <w:rPr>
          <w:sz w:val="28"/>
          <w:szCs w:val="28"/>
        </w:rPr>
        <w:t>СанПиН</w:t>
      </w:r>
      <w:proofErr w:type="spellEnd"/>
      <w:r w:rsidRPr="00433C43">
        <w:rPr>
          <w:sz w:val="28"/>
          <w:szCs w:val="28"/>
        </w:rPr>
        <w:t xml:space="preserve"> 1.2.3685-21 при использовании электронных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средств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обучения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с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демонстрацией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обучающих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фильмов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программ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или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иной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информации,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предусматривающих ее фиксацию в тетрадях</w:t>
      </w:r>
      <w:r w:rsidRPr="00433C43">
        <w:rPr>
          <w:spacing w:val="1"/>
          <w:sz w:val="28"/>
          <w:szCs w:val="28"/>
        </w:rPr>
        <w:t xml:space="preserve"> </w:t>
      </w:r>
      <w:proofErr w:type="gramStart"/>
      <w:r w:rsidRPr="00433C43">
        <w:rPr>
          <w:sz w:val="28"/>
          <w:szCs w:val="28"/>
        </w:rPr>
        <w:t>обучающимися</w:t>
      </w:r>
      <w:proofErr w:type="gramEnd"/>
      <w:r w:rsidRPr="00433C43">
        <w:rPr>
          <w:sz w:val="28"/>
          <w:szCs w:val="28"/>
        </w:rPr>
        <w:t>, продолжительность непрерывного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использования экрана не должна превышать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для обучающихся 5-8-х классов -15 минут. Общая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продолжительность использования ЭСО на уроке не должна превышать для интерактивной доски -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для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детей</w:t>
      </w:r>
      <w:r w:rsidRPr="00433C43">
        <w:rPr>
          <w:spacing w:val="2"/>
          <w:sz w:val="28"/>
          <w:szCs w:val="28"/>
        </w:rPr>
        <w:t xml:space="preserve"> </w:t>
      </w:r>
      <w:r w:rsidRPr="00433C43">
        <w:rPr>
          <w:sz w:val="28"/>
          <w:szCs w:val="28"/>
        </w:rPr>
        <w:t>старше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10 лет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-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30 минут;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компьютера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-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для 5-8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классов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-</w:t>
      </w:r>
      <w:r w:rsidRPr="00433C43">
        <w:rPr>
          <w:spacing w:val="-1"/>
          <w:sz w:val="28"/>
          <w:szCs w:val="28"/>
        </w:rPr>
        <w:t xml:space="preserve"> </w:t>
      </w:r>
      <w:r w:rsidRPr="00433C43">
        <w:rPr>
          <w:sz w:val="28"/>
          <w:szCs w:val="28"/>
        </w:rPr>
        <w:t>30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минут</w:t>
      </w:r>
      <w:r w:rsidR="00CD1ECB">
        <w:rPr>
          <w:sz w:val="28"/>
          <w:szCs w:val="28"/>
        </w:rPr>
        <w:t xml:space="preserve">. </w:t>
      </w:r>
      <w:r w:rsidRPr="00433C43">
        <w:rPr>
          <w:sz w:val="28"/>
          <w:szCs w:val="28"/>
        </w:rPr>
        <w:t>Учебный план состоит из двух частей — обязательной части и части, формируемой участниками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образовательных</w:t>
      </w:r>
      <w:r w:rsidRPr="00433C43">
        <w:rPr>
          <w:spacing w:val="1"/>
          <w:sz w:val="28"/>
          <w:szCs w:val="28"/>
        </w:rPr>
        <w:t xml:space="preserve"> </w:t>
      </w:r>
      <w:r w:rsidRPr="00433C43">
        <w:rPr>
          <w:sz w:val="28"/>
          <w:szCs w:val="28"/>
        </w:rPr>
        <w:t>отношений.</w:t>
      </w:r>
      <w:r w:rsidR="00CD1ECB">
        <w:rPr>
          <w:sz w:val="28"/>
          <w:szCs w:val="28"/>
        </w:rPr>
        <w:t xml:space="preserve"> </w:t>
      </w:r>
      <w:r w:rsidR="005F6A49" w:rsidRPr="007B6D2B">
        <w:rPr>
          <w:rStyle w:val="markedcontent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F23C59" w:rsidRPr="007B6D2B" w:rsidRDefault="00F23C59" w:rsidP="00FF66B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CD1E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D1ECB" w:rsidRDefault="00BF0C5B" w:rsidP="00FF66B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7B6D2B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7B6D2B">
        <w:rPr>
          <w:rStyle w:val="markedcontent"/>
          <w:rFonts w:ascii="Times New Roman" w:hAnsi="Times New Roman" w:cs="Times New Roman"/>
          <w:sz w:val="28"/>
          <w:szCs w:val="28"/>
        </w:rPr>
        <w:t>Уланэргинская</w:t>
      </w:r>
      <w:proofErr w:type="spellEnd"/>
      <w:r w:rsidR="003963BA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="007E3674" w:rsidRPr="007B6D2B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7B6D2B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7B6D2B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7B6D2B">
        <w:rPr>
          <w:rFonts w:ascii="Times New Roman" w:hAnsi="Times New Roman" w:cs="Times New Roman"/>
          <w:sz w:val="28"/>
          <w:szCs w:val="28"/>
        </w:rPr>
        <w:t>язык</w:t>
      </w:r>
      <w:r w:rsidR="006D6035" w:rsidRPr="007B6D2B">
        <w:rPr>
          <w:rFonts w:ascii="Times New Roman" w:hAnsi="Times New Roman" w:cs="Times New Roman"/>
          <w:sz w:val="28"/>
          <w:szCs w:val="28"/>
        </w:rPr>
        <w:t>.</w:t>
      </w:r>
    </w:p>
    <w:p w:rsidR="008E0553" w:rsidRPr="007B6D2B" w:rsidRDefault="008E0553" w:rsidP="00FF66B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7B6D2B" w:rsidRDefault="004141D3" w:rsidP="00FF66B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B6D2B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не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7B6D2B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7B6D2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7B6D2B" w:rsidRDefault="006D6035" w:rsidP="00FF66B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4141D3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7B6D2B" w:rsidRDefault="006D6035" w:rsidP="00FF66B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7B6D2B" w:rsidRDefault="006D6035" w:rsidP="00FF66B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7B6D2B" w:rsidRDefault="006D6035" w:rsidP="00FF66B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текущего контроля успеваемости и промежуточной </w:t>
      </w:r>
      <w:proofErr w:type="gramStart"/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A227C0" w:rsidRPr="007B6D2B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7B6D2B">
        <w:rPr>
          <w:rStyle w:val="markedcontent"/>
          <w:rFonts w:ascii="Times New Roman" w:hAnsi="Times New Roman" w:cs="Times New Roman"/>
          <w:sz w:val="28"/>
          <w:szCs w:val="28"/>
        </w:rPr>
        <w:t>Уланэргинская</w:t>
      </w:r>
      <w:proofErr w:type="spellEnd"/>
      <w:r w:rsidR="00A227C0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7B6D2B" w:rsidRDefault="00B55BA0" w:rsidP="00FF66B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7B6D2B" w:rsidRDefault="006D6035" w:rsidP="00FF66B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7B6D2B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7B6D2B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7B6D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7B6D2B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7B6D2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B6D2B" w:rsidRPr="007B6D2B" w:rsidRDefault="007B6D2B" w:rsidP="00FF66B6">
      <w:pPr>
        <w:spacing w:after="0" w:line="240" w:lineRule="auto"/>
        <w:ind w:left="-6" w:right="5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6D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Образовательная недельная нагрузка распределяется равномерно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течение учебной недели</w:t>
      </w:r>
      <w:r w:rsidRPr="007B6D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 этом объем максимально допустимой нагрузки в течение дня составляет: </w:t>
      </w:r>
      <w:r w:rsidRPr="007B6D2B">
        <w:rPr>
          <w:rFonts w:ascii="Times New Roman" w:eastAsia="Calibri" w:hAnsi="Times New Roman" w:cs="Times New Roman"/>
          <w:sz w:val="28"/>
          <w:szCs w:val="28"/>
        </w:rPr>
        <w:t>для обучающихся  5-6 классов – не более 6 уроков;  7-9 классов – не более 7 уроков.</w:t>
      </w:r>
    </w:p>
    <w:p w:rsidR="007B6D2B" w:rsidRPr="007B6D2B" w:rsidRDefault="007B6D2B" w:rsidP="00FF66B6">
      <w:pPr>
        <w:spacing w:after="0" w:line="240" w:lineRule="auto"/>
        <w:ind w:left="5" w:right="3" w:firstLine="84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На основании санитарных правил  и норм </w:t>
      </w:r>
      <w:proofErr w:type="spellStart"/>
      <w:r w:rsidRPr="007B6D2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1.2.3685-21 </w:t>
      </w:r>
      <w:r w:rsidRPr="007B6D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использовании электронных средств обучения с демонстрацией обучающих фильмов программ или иной информации, предусматривающих ее фиксацию в тетрадях  </w:t>
      </w:r>
      <w:proofErr w:type="gramStart"/>
      <w:r w:rsidRPr="007B6D2B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B6D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продолжительность непрерывного использования экрана не должна превышать  для обучающихся 5-9-х классов -15 минут. Общая продолжительность использования ЭСО на уроке не должна превышать для интерактивной доски - для детей  старше 10 лет - 30 минут; компьютера - для </w:t>
      </w:r>
      <w:r w:rsidRPr="007B6D2B">
        <w:rPr>
          <w:rFonts w:ascii="Times New Roman" w:eastAsia="Calibri" w:hAnsi="Times New Roman" w:cs="Times New Roman"/>
          <w:sz w:val="28"/>
          <w:szCs w:val="28"/>
        </w:rPr>
        <w:t>5-9 классов - 30 минут.</w:t>
      </w:r>
      <w:r w:rsidRPr="007B6D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B6D2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7B6D2B" w:rsidRPr="007B6D2B" w:rsidRDefault="007B6D2B" w:rsidP="00FF66B6">
      <w:pPr>
        <w:spacing w:after="0" w:line="240" w:lineRule="auto"/>
        <w:ind w:left="5" w:right="3"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 При реализации учебного плана  используются учебники, </w:t>
      </w:r>
      <w:r w:rsidRPr="007B6D2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включенные в Федеральный перечень, утвержденный приказом  </w:t>
      </w:r>
      <w:r w:rsidRPr="007B6D2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Министерства просвещения РФ  от 20.05.2020 года  № 254 </w:t>
      </w:r>
      <w:r w:rsidRPr="007B6D2B">
        <w:rPr>
          <w:rFonts w:ascii="Times New Roman" w:eastAsia="Calibri" w:hAnsi="Times New Roman" w:cs="Times New Roman"/>
          <w:sz w:val="28"/>
          <w:szCs w:val="28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proofErr w:type="gramStart"/>
      <w:r w:rsidRPr="007B6D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7B6D2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изменениями   от 23.12.2020 г., приказ №766).</w:t>
      </w:r>
    </w:p>
    <w:p w:rsidR="007B6D2B" w:rsidRPr="007B6D2B" w:rsidRDefault="007B6D2B" w:rsidP="00FF66B6">
      <w:pPr>
        <w:pStyle w:val="ae"/>
        <w:ind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   Учебные предметы, курсы региональной компетенции  организуется с использованием учебников, пособий и программ,</w:t>
      </w:r>
      <w:r w:rsidR="009F5BF8">
        <w:rPr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рекомендованных к использованию региональным экспертным советом. </w:t>
      </w:r>
    </w:p>
    <w:p w:rsidR="007B6D2B" w:rsidRPr="007B6D2B" w:rsidRDefault="007B6D2B" w:rsidP="00FF66B6">
      <w:pPr>
        <w:pStyle w:val="ae"/>
        <w:ind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   Структура учебного плана основного общего образования предполагает его деление на две части: обязательную часть и часть, формируемую участниками образовательных отношений. </w:t>
      </w:r>
    </w:p>
    <w:p w:rsidR="007B6D2B" w:rsidRPr="007B6D2B" w:rsidRDefault="007B6D2B" w:rsidP="00FF66B6">
      <w:pPr>
        <w:pStyle w:val="ae"/>
        <w:ind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 Обязательная часть учебного плана определяет состав учебных предметов обязательных предметных областей ООП ООО и учебное время, отводимое на их изучение по классам обучения. </w:t>
      </w:r>
    </w:p>
    <w:p w:rsidR="007B6D2B" w:rsidRPr="007B6D2B" w:rsidRDefault="007B6D2B" w:rsidP="00FF66B6">
      <w:pPr>
        <w:pStyle w:val="ae"/>
        <w:ind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 Часть учебного плана, формируемая участниками образовательных отношений, определяет состав учебных курсов, сформированных на основании результатов опросов участников образовательных отношений;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Время, отводимое на данную часть учебного плана, используется на  введение учебных курсов, обеспечивающих интересы и потребности участников образовательных отношений</w:t>
      </w:r>
    </w:p>
    <w:p w:rsidR="00FF66B6" w:rsidRDefault="007B6D2B" w:rsidP="00FF66B6">
      <w:pPr>
        <w:pStyle w:val="ae"/>
        <w:ind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   Обязательная часть учебного плана основного общего образования включает следующие предметные области и учебные предметы: </w:t>
      </w:r>
    </w:p>
    <w:p w:rsidR="007B6D2B" w:rsidRPr="007B6D2B" w:rsidRDefault="007B6D2B" w:rsidP="00FF66B6">
      <w:pPr>
        <w:pStyle w:val="ae"/>
        <w:ind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Предметная область «Русский язык и литература» представлена учебными предметами: «Русский язык» -5 часов в неделю в 5-6 классах, 4 часа в неделю в 7 классе, 3 часа в 8- 9 классах. «Литература» в объеме 3 часа   в неделю в 5- 6,9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и 2 часа в 7-8 классах. </w:t>
      </w:r>
    </w:p>
    <w:p w:rsidR="007B6D2B" w:rsidRPr="007B6D2B" w:rsidRDefault="007B6D2B" w:rsidP="00FF66B6">
      <w:pPr>
        <w:spacing w:after="0" w:line="240" w:lineRule="auto"/>
        <w:ind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  Предметная область «Родной язык и литература на родном языке» реализуется учебными предметами «Родной (калмыцкий)</w:t>
      </w:r>
      <w:r w:rsidR="000432F2">
        <w:rPr>
          <w:rFonts w:ascii="Times New Roman" w:hAnsi="Times New Roman" w:cs="Times New Roman"/>
          <w:sz w:val="28"/>
          <w:szCs w:val="28"/>
        </w:rPr>
        <w:t xml:space="preserve"> </w:t>
      </w:r>
      <w:r w:rsidR="000432F2" w:rsidRPr="007B6D2B">
        <w:rPr>
          <w:rFonts w:ascii="Times New Roman" w:eastAsia="Calibri" w:hAnsi="Times New Roman" w:cs="Times New Roman"/>
          <w:sz w:val="28"/>
          <w:szCs w:val="28"/>
        </w:rPr>
        <w:t>язык</w:t>
      </w:r>
      <w:r w:rsidR="000432F2">
        <w:rPr>
          <w:rFonts w:ascii="Times New Roman" w:hAnsi="Times New Roman" w:cs="Times New Roman"/>
          <w:sz w:val="28"/>
          <w:szCs w:val="28"/>
        </w:rPr>
        <w:t xml:space="preserve">» </w:t>
      </w:r>
      <w:r w:rsidR="000432F2" w:rsidRPr="007B6D2B">
        <w:rPr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Fonts w:ascii="Times New Roman" w:eastAsia="Calibri" w:hAnsi="Times New Roman" w:cs="Times New Roman"/>
          <w:sz w:val="28"/>
          <w:szCs w:val="28"/>
        </w:rPr>
        <w:t>в 5,6,</w:t>
      </w:r>
      <w:r w:rsidR="000432F2">
        <w:rPr>
          <w:rFonts w:ascii="Times New Roman" w:hAnsi="Times New Roman" w:cs="Times New Roman"/>
          <w:sz w:val="28"/>
          <w:szCs w:val="28"/>
        </w:rPr>
        <w:t>7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классах </w:t>
      </w:r>
      <w:r w:rsidR="000432F2">
        <w:rPr>
          <w:rFonts w:ascii="Times New Roman" w:hAnsi="Times New Roman" w:cs="Times New Roman"/>
          <w:sz w:val="28"/>
          <w:szCs w:val="28"/>
        </w:rPr>
        <w:t>- 1 час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в неделю,</w:t>
      </w:r>
      <w:r w:rsidR="000432F2">
        <w:rPr>
          <w:rFonts w:ascii="Times New Roman" w:hAnsi="Times New Roman" w:cs="Times New Roman"/>
          <w:sz w:val="28"/>
          <w:szCs w:val="28"/>
        </w:rPr>
        <w:t xml:space="preserve"> в 8-9 классах- 2 часа в неделю.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432F2">
        <w:rPr>
          <w:rFonts w:ascii="Times New Roman" w:hAnsi="Times New Roman" w:cs="Times New Roman"/>
          <w:sz w:val="28"/>
          <w:szCs w:val="28"/>
        </w:rPr>
        <w:t>Р</w:t>
      </w:r>
      <w:r w:rsidR="000432F2" w:rsidRPr="007B6D2B">
        <w:rPr>
          <w:rFonts w:ascii="Times New Roman" w:eastAsia="Calibri" w:hAnsi="Times New Roman" w:cs="Times New Roman"/>
          <w:sz w:val="28"/>
          <w:szCs w:val="28"/>
        </w:rPr>
        <w:t>одн</w:t>
      </w:r>
      <w:r w:rsidR="000432F2">
        <w:rPr>
          <w:rFonts w:ascii="Times New Roman" w:hAnsi="Times New Roman" w:cs="Times New Roman"/>
          <w:sz w:val="28"/>
          <w:szCs w:val="28"/>
        </w:rPr>
        <w:t>ая</w:t>
      </w:r>
      <w:r w:rsidR="000432F2" w:rsidRPr="007B6D2B">
        <w:rPr>
          <w:rFonts w:ascii="Times New Roman" w:hAnsi="Times New Roman" w:cs="Times New Roman"/>
          <w:sz w:val="28"/>
          <w:szCs w:val="28"/>
        </w:rPr>
        <w:t xml:space="preserve"> </w:t>
      </w:r>
      <w:r w:rsidR="000432F2" w:rsidRPr="007B6D2B">
        <w:rPr>
          <w:rFonts w:ascii="Times New Roman" w:eastAsia="Calibri" w:hAnsi="Times New Roman" w:cs="Times New Roman"/>
          <w:sz w:val="28"/>
          <w:szCs w:val="28"/>
        </w:rPr>
        <w:t>(</w:t>
      </w:r>
      <w:r w:rsidR="000432F2">
        <w:rPr>
          <w:rFonts w:ascii="Times New Roman" w:hAnsi="Times New Roman" w:cs="Times New Roman"/>
          <w:sz w:val="28"/>
          <w:szCs w:val="28"/>
        </w:rPr>
        <w:t>калмыцкая)</w:t>
      </w:r>
      <w:r w:rsidR="000432F2" w:rsidRPr="007B6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2F2">
        <w:rPr>
          <w:rFonts w:ascii="Times New Roman" w:hAnsi="Times New Roman" w:cs="Times New Roman"/>
          <w:sz w:val="28"/>
          <w:szCs w:val="28"/>
        </w:rPr>
        <w:t>л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итература» в 5,6,7,8,9 классах </w:t>
      </w:r>
      <w:r w:rsidR="000432F2">
        <w:rPr>
          <w:rFonts w:ascii="Times New Roman" w:hAnsi="Times New Roman" w:cs="Times New Roman"/>
          <w:sz w:val="28"/>
          <w:szCs w:val="28"/>
        </w:rPr>
        <w:t xml:space="preserve">- </w:t>
      </w:r>
      <w:r w:rsidRPr="007B6D2B">
        <w:rPr>
          <w:rFonts w:ascii="Times New Roman" w:eastAsia="Calibri" w:hAnsi="Times New Roman" w:cs="Times New Roman"/>
          <w:sz w:val="28"/>
          <w:szCs w:val="28"/>
        </w:rPr>
        <w:t>1 час в неделю.</w:t>
      </w:r>
    </w:p>
    <w:p w:rsidR="007B6D2B" w:rsidRPr="007B6D2B" w:rsidRDefault="007B6D2B" w:rsidP="00FF66B6">
      <w:pPr>
        <w:spacing w:after="0" w:line="240" w:lineRule="auto"/>
        <w:ind w:left="5" w:right="3"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bCs/>
          <w:sz w:val="28"/>
          <w:szCs w:val="28"/>
        </w:rPr>
        <w:t xml:space="preserve">Свободный выбор изучаемого родного языка 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из числа языков народов Российской Федерации, </w:t>
      </w:r>
      <w:r w:rsidRPr="007B6D2B">
        <w:rPr>
          <w:rFonts w:ascii="Times New Roman" w:eastAsia="Calibri" w:hAnsi="Times New Roman" w:cs="Times New Roman"/>
          <w:bCs/>
          <w:sz w:val="28"/>
          <w:szCs w:val="28"/>
        </w:rPr>
        <w:t xml:space="preserve">включая русский язык как родной язык, 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осуществляется   по заявлениям родителей (законных представителей) несовершеннолетних обучающихся. </w:t>
      </w:r>
    </w:p>
    <w:p w:rsidR="007B6D2B" w:rsidRPr="007B6D2B" w:rsidRDefault="007B6D2B" w:rsidP="00FF66B6">
      <w:pPr>
        <w:spacing w:after="0" w:line="240" w:lineRule="auto"/>
        <w:ind w:left="5" w:right="3"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«Иностранные языки» представлена учебным предметом «Иностранный </w:t>
      </w:r>
      <w:r w:rsidR="000432F2">
        <w:rPr>
          <w:rFonts w:ascii="Times New Roman" w:hAnsi="Times New Roman" w:cs="Times New Roman"/>
          <w:sz w:val="28"/>
          <w:szCs w:val="28"/>
        </w:rPr>
        <w:t>(английский)</w:t>
      </w:r>
      <w:r w:rsidR="000432F2" w:rsidRPr="007B6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D2B">
        <w:rPr>
          <w:rFonts w:ascii="Times New Roman" w:eastAsia="Calibri" w:hAnsi="Times New Roman" w:cs="Times New Roman"/>
          <w:sz w:val="28"/>
          <w:szCs w:val="28"/>
        </w:rPr>
        <w:t>язык</w:t>
      </w:r>
      <w:r w:rsidR="000432F2">
        <w:rPr>
          <w:rFonts w:ascii="Times New Roman" w:hAnsi="Times New Roman" w:cs="Times New Roman"/>
          <w:sz w:val="28"/>
          <w:szCs w:val="28"/>
        </w:rPr>
        <w:t>»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в 5 - 9 классах  в объеме  3 часа в неделю.</w:t>
      </w:r>
    </w:p>
    <w:p w:rsidR="007B6D2B" w:rsidRPr="007B6D2B" w:rsidRDefault="007B6D2B" w:rsidP="007B6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7B6D2B">
        <w:rPr>
          <w:rFonts w:ascii="Times New Roman" w:eastAsia="Calibri" w:hAnsi="Times New Roman" w:cs="Times New Roman"/>
          <w:sz w:val="28"/>
          <w:szCs w:val="28"/>
        </w:rPr>
        <w:t>Предметная область «Математика  и информатика» представлена учебными предметами «Математика» в объеме 5 часов в неделю в 5-6 классах,  «Алгебра» в объеме 3 часа в неделю в 7-9 классах,   «Геометрия» в объеме 2 часа в неделю в 7-9 классах,</w:t>
      </w:r>
      <w:r w:rsidR="000432F2">
        <w:rPr>
          <w:rFonts w:ascii="Times New Roman" w:hAnsi="Times New Roman" w:cs="Times New Roman"/>
          <w:sz w:val="28"/>
          <w:szCs w:val="28"/>
        </w:rPr>
        <w:t xml:space="preserve"> «Вероятность и статистика» - 1 час в неделю в 7 классе,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«Информатика» - 1 час в неделю в 7-9 классах. </w:t>
      </w:r>
      <w:proofErr w:type="gramEnd"/>
    </w:p>
    <w:p w:rsidR="007B6D2B" w:rsidRPr="007B6D2B" w:rsidRDefault="007B6D2B" w:rsidP="007B6D2B">
      <w:pPr>
        <w:spacing w:after="0" w:line="240" w:lineRule="auto"/>
        <w:ind w:left="-5" w:right="54"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Предметная область «Общественно-научные предметы» представлена предметами «История», «Обществознание»,  «География». Учебный предмет  «История» изучается  в объеме 2 часа в неделю в 5-9 классах, «Обществознание»- 1 час в неделю в 6-9 классах. Предмет «География» 1 час в неделю в 5-6 классах и 2 часа в неделю в 7-9 классах.</w:t>
      </w:r>
    </w:p>
    <w:p w:rsidR="007B6D2B" w:rsidRPr="007B6D2B" w:rsidRDefault="007B6D2B" w:rsidP="007B6D2B">
      <w:pPr>
        <w:spacing w:after="0" w:line="240" w:lineRule="auto"/>
        <w:ind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>Предметная область «</w:t>
      </w:r>
      <w:proofErr w:type="spellStart"/>
      <w:proofErr w:type="gramStart"/>
      <w:r w:rsidRPr="007B6D2B">
        <w:rPr>
          <w:rFonts w:ascii="Times New Roman" w:eastAsia="Calibri" w:hAnsi="Times New Roman" w:cs="Times New Roman"/>
          <w:sz w:val="28"/>
          <w:szCs w:val="28"/>
        </w:rPr>
        <w:t>Естественно</w:t>
      </w:r>
      <w:r w:rsidR="003F0C46">
        <w:rPr>
          <w:rFonts w:ascii="Times New Roman" w:hAnsi="Times New Roman" w:cs="Times New Roman"/>
          <w:sz w:val="28"/>
          <w:szCs w:val="28"/>
        </w:rPr>
        <w:t>-</w:t>
      </w:r>
      <w:r w:rsidRPr="007B6D2B">
        <w:rPr>
          <w:rFonts w:ascii="Times New Roman" w:eastAsia="Calibri" w:hAnsi="Times New Roman" w:cs="Times New Roman"/>
          <w:sz w:val="28"/>
          <w:szCs w:val="28"/>
        </w:rPr>
        <w:t>научные</w:t>
      </w:r>
      <w:proofErr w:type="spellEnd"/>
      <w:proofErr w:type="gramEnd"/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предметы» представлена учебными предметами </w:t>
      </w:r>
      <w:r w:rsidR="003F0C46">
        <w:rPr>
          <w:rFonts w:ascii="Times New Roman" w:hAnsi="Times New Roman" w:cs="Times New Roman"/>
          <w:sz w:val="28"/>
          <w:szCs w:val="28"/>
        </w:rPr>
        <w:t xml:space="preserve">«Физика», «Химия», «Биология». Предмет 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«Биология» в объеме 1 час в неделю в 5-7 классах, 2 часа в неделю в 8-9 классах, «Физика» в объеме 2 часа в неделю в </w:t>
      </w:r>
      <w:r w:rsidR="00BD4B4E">
        <w:rPr>
          <w:rFonts w:ascii="Times New Roman" w:hAnsi="Times New Roman" w:cs="Times New Roman"/>
          <w:sz w:val="28"/>
          <w:szCs w:val="28"/>
        </w:rPr>
        <w:t>7-8 классах и 3 часа в 9 классе,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«Химия» в объеме 2 часа в неделю в 8-9 классах. </w:t>
      </w:r>
    </w:p>
    <w:p w:rsidR="007B6D2B" w:rsidRPr="007B6D2B" w:rsidRDefault="007B6D2B" w:rsidP="007B6D2B">
      <w:pPr>
        <w:spacing w:after="0" w:line="240" w:lineRule="auto"/>
        <w:ind w:left="-15" w:firstLine="8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«Искусство» представлена предметами</w:t>
      </w:r>
      <w:r w:rsidR="00B91934">
        <w:rPr>
          <w:rFonts w:ascii="Times New Roman" w:hAnsi="Times New Roman" w:cs="Times New Roman"/>
          <w:sz w:val="28"/>
          <w:szCs w:val="28"/>
        </w:rPr>
        <w:t xml:space="preserve">: 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«Музыка»  - 1 час в неделю в 5-8 классах,  «Изобразительное искусство» - 1 час в неделю в 5-7 классах. </w:t>
      </w:r>
    </w:p>
    <w:p w:rsidR="007B6D2B" w:rsidRPr="007B6D2B" w:rsidRDefault="007B6D2B" w:rsidP="007B6D2B">
      <w:pPr>
        <w:spacing w:after="0" w:line="240" w:lineRule="auto"/>
        <w:ind w:right="3" w:firstLine="6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Предметная область «Технология» представлена учебным предметом - «Технология» 2 часа в неделю в 5-7 классах, 1 час в 8 классе. </w:t>
      </w:r>
    </w:p>
    <w:p w:rsidR="007B6D2B" w:rsidRPr="007B6D2B" w:rsidRDefault="007B6D2B" w:rsidP="007B6D2B">
      <w:pPr>
        <w:spacing w:after="0" w:line="240" w:lineRule="auto"/>
        <w:ind w:left="5" w:right="3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  Предметная область «Физическая культура и основы безопасности жизнедеятельности» представлена предметами «Физическая культура», «Основы безопасности жизнедеятельности». На учебный предмет «Физическая культура» в 5-9 классах выделено 2 часа в неделю, реализация третьего часа  физической культуры в 5-9 классах проводится  в рамках программы внеурочной деятельности, «Основы безопасности жизнедеятельности»  1 час в неделю в 8-9 классах.</w:t>
      </w:r>
    </w:p>
    <w:p w:rsidR="007B6D2B" w:rsidRPr="007B6D2B" w:rsidRDefault="00B91934" w:rsidP="007B6D2B">
      <w:pPr>
        <w:spacing w:after="0" w:line="240" w:lineRule="auto"/>
        <w:ind w:left="5" w:right="3" w:firstLine="70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="007B6D2B" w:rsidRPr="007B6D2B">
        <w:rPr>
          <w:rFonts w:ascii="Times New Roman" w:eastAsia="Calibri" w:hAnsi="Times New Roman" w:cs="Times New Roman"/>
          <w:sz w:val="28"/>
          <w:szCs w:val="28"/>
        </w:rPr>
        <w:t xml:space="preserve"> «Основы духовно-нравственной культуры народов 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(далее – ОДНКНР)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учебным предметом «ОДНКНР» </w:t>
      </w:r>
      <w:r w:rsidR="007B6D2B" w:rsidRPr="007B6D2B">
        <w:rPr>
          <w:rFonts w:ascii="Times New Roman" w:eastAsia="Calibri" w:hAnsi="Times New Roman" w:cs="Times New Roman"/>
          <w:sz w:val="28"/>
          <w:szCs w:val="28"/>
        </w:rPr>
        <w:t xml:space="preserve"> в 5</w:t>
      </w:r>
      <w:r>
        <w:rPr>
          <w:rFonts w:ascii="Times New Roman" w:hAnsi="Times New Roman" w:cs="Times New Roman"/>
          <w:sz w:val="28"/>
          <w:szCs w:val="28"/>
        </w:rPr>
        <w:t>-6</w:t>
      </w:r>
      <w:r w:rsidR="007B6D2B" w:rsidRPr="007B6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BF8">
        <w:rPr>
          <w:rFonts w:ascii="Times New Roman" w:hAnsi="Times New Roman" w:cs="Times New Roman"/>
          <w:sz w:val="28"/>
          <w:szCs w:val="28"/>
        </w:rPr>
        <w:t xml:space="preserve">классах 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неделю.</w:t>
      </w:r>
      <w:r w:rsidR="007B6D2B" w:rsidRPr="007B6D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6D2B" w:rsidRPr="007B6D2B" w:rsidRDefault="007B6D2B" w:rsidP="007B6D2B">
      <w:pPr>
        <w:spacing w:after="0" w:line="240" w:lineRule="auto"/>
        <w:ind w:firstLine="6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Освоение основной образовательной программы основного общего образования, в том числе отдельной части или всего объема учебного предмета, курса общеобразовательной программы сопровождается </w:t>
      </w:r>
      <w:r w:rsidRPr="007B6D2B">
        <w:rPr>
          <w:rFonts w:ascii="Times New Roman" w:eastAsia="Calibri" w:hAnsi="Times New Roman" w:cs="Times New Roman"/>
          <w:b/>
          <w:sz w:val="28"/>
          <w:szCs w:val="28"/>
        </w:rPr>
        <w:t>промежуточной аттестацией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B6D2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B6D2B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проводится в соответствии с Федеральным законом "Об образовании в Российской Федерации" (ст. 58),  п.25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с локальным актом «</w:t>
      </w:r>
      <w:r w:rsidRPr="007B6D2B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Положение о формах, периодичности и порядке текущего контроля успеваемости и промежуточной аттестации обучающихся» от 01.09.2020г.№ 176 </w:t>
      </w:r>
      <w:r w:rsidRPr="007B6D2B">
        <w:rPr>
          <w:rFonts w:ascii="Times New Roman" w:eastAsia="Calibri" w:hAnsi="Times New Roman" w:cs="Times New Roman"/>
          <w:sz w:val="28"/>
          <w:szCs w:val="28"/>
        </w:rPr>
        <w:t>в период  с</w:t>
      </w:r>
      <w:proofErr w:type="gramEnd"/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3 апреля   по 19 мая 202</w:t>
      </w:r>
      <w:r w:rsidR="00B91934">
        <w:rPr>
          <w:rFonts w:ascii="Times New Roman" w:hAnsi="Times New Roman" w:cs="Times New Roman"/>
          <w:sz w:val="28"/>
          <w:szCs w:val="28"/>
        </w:rPr>
        <w:t>4</w:t>
      </w:r>
      <w:r w:rsidRPr="007B6D2B">
        <w:rPr>
          <w:rFonts w:ascii="Times New Roman" w:eastAsia="Calibri" w:hAnsi="Times New Roman" w:cs="Times New Roman"/>
          <w:sz w:val="28"/>
          <w:szCs w:val="28"/>
        </w:rPr>
        <w:t>г. в форме тестирования, контрольных, диагностических работ по предметам учебного плана,</w:t>
      </w:r>
      <w:r w:rsidR="00B91934">
        <w:rPr>
          <w:rFonts w:ascii="Times New Roman" w:hAnsi="Times New Roman" w:cs="Times New Roman"/>
          <w:sz w:val="28"/>
          <w:szCs w:val="28"/>
        </w:rPr>
        <w:t xml:space="preserve"> </w:t>
      </w:r>
      <w:r w:rsidRPr="007B6D2B">
        <w:rPr>
          <w:rFonts w:ascii="Times New Roman" w:eastAsia="Calibri" w:hAnsi="Times New Roman" w:cs="Times New Roman"/>
          <w:sz w:val="28"/>
          <w:szCs w:val="28"/>
        </w:rPr>
        <w:t>а также графиков ВПР на 202</w:t>
      </w:r>
      <w:r w:rsidR="00B91934">
        <w:rPr>
          <w:rFonts w:ascii="Times New Roman" w:hAnsi="Times New Roman" w:cs="Times New Roman"/>
          <w:sz w:val="28"/>
          <w:szCs w:val="28"/>
        </w:rPr>
        <w:t>3</w:t>
      </w:r>
      <w:r w:rsidRPr="007B6D2B">
        <w:rPr>
          <w:rFonts w:ascii="Times New Roman" w:eastAsia="Calibri" w:hAnsi="Times New Roman" w:cs="Times New Roman"/>
          <w:sz w:val="28"/>
          <w:szCs w:val="28"/>
        </w:rPr>
        <w:t>-202</w:t>
      </w:r>
      <w:r w:rsidR="00B91934">
        <w:rPr>
          <w:rFonts w:ascii="Times New Roman" w:hAnsi="Times New Roman" w:cs="Times New Roman"/>
          <w:sz w:val="28"/>
          <w:szCs w:val="28"/>
        </w:rPr>
        <w:t>4</w:t>
      </w: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учебный год   без прекращения образовательной деятельности.</w:t>
      </w:r>
    </w:p>
    <w:p w:rsidR="007B6D2B" w:rsidRPr="007B6D2B" w:rsidRDefault="007B6D2B" w:rsidP="007B6D2B">
      <w:pPr>
        <w:pStyle w:val="ae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6D2B" w:rsidRPr="007B6D2B" w:rsidRDefault="007B6D2B" w:rsidP="00B91934">
      <w:pPr>
        <w:pStyle w:val="ae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B6D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График промежуточной аттестации на уровень ООО</w:t>
      </w:r>
    </w:p>
    <w:p w:rsidR="007B6D2B" w:rsidRPr="007B6D2B" w:rsidRDefault="007B6D2B" w:rsidP="007B6D2B">
      <w:pPr>
        <w:pStyle w:val="ae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2977"/>
        <w:gridCol w:w="2552"/>
        <w:gridCol w:w="3402"/>
      </w:tblGrid>
      <w:tr w:rsidR="007B6D2B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промежуточной аттестации</w:t>
            </w:r>
          </w:p>
        </w:tc>
      </w:tr>
      <w:tr w:rsidR="007B6D2B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9F5BF8" w:rsidP="00276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B6D2B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27675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9F5BF8" w:rsidP="009F5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7B6D2B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.04.-1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7B6D2B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B6D2B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работа. ВПР</w:t>
            </w:r>
          </w:p>
        </w:tc>
      </w:tr>
      <w:tr w:rsidR="007B6D2B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9F5BF8" w:rsidP="002767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B6D2B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27675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9F5BF8" w:rsidP="009F5B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7B6D2B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.04-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17.05</w:t>
            </w:r>
            <w:r w:rsidR="007B6D2B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Диагностическая работа</w:t>
            </w:r>
          </w:p>
        </w:tc>
      </w:tr>
      <w:tr w:rsidR="007B6D2B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9F5B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Родной </w:t>
            </w:r>
            <w:r w:rsidR="009F5BF8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(калмыцкий</w:t>
            </w:r>
            <w:proofErr w:type="gramStart"/>
            <w:r w:rsidR="009F5BF8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proofErr w:type="gramEnd"/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зык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9F5BF8" w:rsidP="009F5B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7B6D2B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.04-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7B6D2B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B6D2B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7B6D2B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2767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Родной </w:t>
            </w:r>
            <w:r w:rsidR="00276756"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(калмыцкий)</w:t>
            </w:r>
            <w:r w:rsidR="002767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язык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 МО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Мониторинговое исследование</w:t>
            </w:r>
          </w:p>
        </w:tc>
      </w:tr>
      <w:tr w:rsidR="007B6D2B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2767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24.04.-</w:t>
            </w:r>
            <w:r w:rsidR="0027675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</w:t>
            </w:r>
            <w:r w:rsidR="002767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</w:t>
            </w:r>
            <w:r w:rsidR="0027675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Диагностическая работа</w:t>
            </w:r>
          </w:p>
        </w:tc>
      </w:tr>
      <w:tr w:rsidR="007B6D2B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</w:tr>
      <w:tr w:rsidR="007B6D2B" w:rsidRPr="007B6D2B" w:rsidTr="00B91934">
        <w:trPr>
          <w:trHeight w:val="27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Алгебра. Геометрия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24.04.-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</w:t>
            </w:r>
          </w:p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B6D2B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24.04.-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D2B" w:rsidRPr="007B6D2B" w:rsidRDefault="007B6D2B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Диагностическая работа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2767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24.04.-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ВПР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2767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24.04.-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2767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24.04.-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Диагностическая работа, 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0174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15.05-19.05.202</w:t>
            </w:r>
            <w:r w:rsidR="000174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Диагностическая работа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0174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10.05.-13.02.202</w:t>
            </w:r>
            <w:r w:rsidR="000174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EF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Диагностическая работа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2767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0174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24.04.-28.04.202</w:t>
            </w:r>
            <w:r w:rsidR="000174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Диагностическая работа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13.05.-17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13.05.-17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13.05.-17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естирование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B919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13.05.-17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B919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.04.-2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Мониторинг физической подготовленности</w:t>
            </w:r>
          </w:p>
        </w:tc>
      </w:tr>
      <w:tr w:rsidR="00276756" w:rsidRPr="007B6D2B" w:rsidTr="00B9193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B919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.05.-1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756" w:rsidRPr="007B6D2B" w:rsidRDefault="00276756" w:rsidP="007B6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</w:t>
            </w:r>
            <w:r w:rsidRPr="007B6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</w:tbl>
    <w:p w:rsidR="007B6D2B" w:rsidRPr="007B6D2B" w:rsidRDefault="007B6D2B" w:rsidP="007B6D2B">
      <w:pPr>
        <w:pStyle w:val="ae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7B6D2B" w:rsidRPr="007B6D2B" w:rsidRDefault="007B6D2B" w:rsidP="007B6D2B">
      <w:pPr>
        <w:pStyle w:val="ae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D2B">
        <w:rPr>
          <w:rFonts w:ascii="Times New Roman" w:eastAsia="Calibri" w:hAnsi="Times New Roman" w:cs="Times New Roman"/>
          <w:b/>
          <w:sz w:val="28"/>
          <w:szCs w:val="28"/>
        </w:rPr>
        <w:t>Государственная итоговая аттестация</w:t>
      </w:r>
    </w:p>
    <w:p w:rsidR="007B6D2B" w:rsidRPr="007B6D2B" w:rsidRDefault="007B6D2B" w:rsidP="007B6D2B">
      <w:pPr>
        <w:pStyle w:val="ae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2B" w:rsidRPr="007B6D2B" w:rsidRDefault="007B6D2B" w:rsidP="007B6D2B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итоговая аттестация </w:t>
      </w:r>
      <w:proofErr w:type="gramStart"/>
      <w:r w:rsidRPr="007B6D2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, освоивших общеобразовательные программы основного общего образования, проводится в соответствии с: </w:t>
      </w:r>
    </w:p>
    <w:p w:rsidR="007B6D2B" w:rsidRPr="007B6D2B" w:rsidRDefault="007B6D2B" w:rsidP="007B6D2B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- Законом Российской Федерации «Об образовании в Российской Федерации» (статья 59 «Итоговая аттестация </w:t>
      </w:r>
      <w:proofErr w:type="gramStart"/>
      <w:r w:rsidRPr="007B6D2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»); </w:t>
      </w:r>
    </w:p>
    <w:p w:rsidR="007B6D2B" w:rsidRPr="007B6D2B" w:rsidRDefault="007B6D2B" w:rsidP="007B6D2B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-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от 07.11.2018 № 189/1513; </w:t>
      </w:r>
    </w:p>
    <w:p w:rsidR="007B6D2B" w:rsidRPr="007B6D2B" w:rsidRDefault="007B6D2B" w:rsidP="007B6D2B">
      <w:pPr>
        <w:pStyle w:val="ae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2B">
        <w:rPr>
          <w:rFonts w:ascii="Times New Roman" w:eastAsia="Calibri" w:hAnsi="Times New Roman" w:cs="Times New Roman"/>
          <w:sz w:val="28"/>
          <w:szCs w:val="28"/>
        </w:rPr>
        <w:t xml:space="preserve">Сроки проведения государственной итоговой аттестации </w:t>
      </w:r>
      <w:proofErr w:type="gramStart"/>
      <w:r w:rsidRPr="007B6D2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B6D2B">
        <w:rPr>
          <w:rFonts w:ascii="Times New Roman" w:eastAsia="Calibri" w:hAnsi="Times New Roman" w:cs="Times New Roman"/>
          <w:sz w:val="28"/>
          <w:szCs w:val="28"/>
        </w:rPr>
        <w:t>, освоивших общеобразовательные программы основного общего образования, ежегодно устанавливаются приказами Федеральной службы по надзору в сфере образования и науки Российской Федерации.</w:t>
      </w:r>
      <w:r w:rsidRPr="007B6D2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</w:p>
    <w:p w:rsidR="007B6D2B" w:rsidRPr="007B6D2B" w:rsidRDefault="007B6D2B" w:rsidP="007B6D2B">
      <w:pPr>
        <w:pStyle w:val="ae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1919" w:rsidRPr="00431919" w:rsidRDefault="00431919" w:rsidP="00431919">
      <w:pPr>
        <w:spacing w:after="0" w:line="240" w:lineRule="auto"/>
        <w:ind w:left="2237"/>
        <w:rPr>
          <w:rFonts w:ascii="Times New Roman" w:eastAsia="Calibri" w:hAnsi="Times New Roman" w:cs="Times New Roman"/>
          <w:sz w:val="28"/>
          <w:szCs w:val="28"/>
        </w:rPr>
      </w:pPr>
      <w:r w:rsidRPr="00431919">
        <w:rPr>
          <w:rFonts w:ascii="Times New Roman" w:eastAsia="Calibri" w:hAnsi="Times New Roman" w:cs="Times New Roman"/>
          <w:b/>
          <w:sz w:val="28"/>
          <w:szCs w:val="28"/>
        </w:rPr>
        <w:t xml:space="preserve">Годовой  учебный план основного общего образования  </w:t>
      </w:r>
    </w:p>
    <w:p w:rsidR="00431919" w:rsidRPr="00431919" w:rsidRDefault="00431919" w:rsidP="00431919">
      <w:pPr>
        <w:pStyle w:val="1"/>
        <w:spacing w:before="0" w:line="240" w:lineRule="auto"/>
        <w:ind w:right="4"/>
        <w:jc w:val="both"/>
        <w:rPr>
          <w:rFonts w:ascii="Times New Roman" w:eastAsia="Times New Roman" w:hAnsi="Times New Roman" w:cs="Times New Roman"/>
          <w:color w:val="auto"/>
        </w:rPr>
      </w:pPr>
      <w:r w:rsidRPr="0043191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на 202</w:t>
      </w:r>
      <w:r w:rsidR="00EF3A83">
        <w:rPr>
          <w:rFonts w:ascii="Times New Roman" w:eastAsia="Times New Roman" w:hAnsi="Times New Roman" w:cs="Times New Roman"/>
          <w:color w:val="auto"/>
        </w:rPr>
        <w:t>3</w:t>
      </w:r>
      <w:r w:rsidRPr="00431919">
        <w:rPr>
          <w:rFonts w:ascii="Times New Roman" w:eastAsia="Times New Roman" w:hAnsi="Times New Roman" w:cs="Times New Roman"/>
          <w:color w:val="auto"/>
        </w:rPr>
        <w:t>-202</w:t>
      </w:r>
      <w:r w:rsidR="00EF3A83">
        <w:rPr>
          <w:rFonts w:ascii="Times New Roman" w:eastAsia="Times New Roman" w:hAnsi="Times New Roman" w:cs="Times New Roman"/>
          <w:color w:val="auto"/>
        </w:rPr>
        <w:t>4</w:t>
      </w:r>
      <w:r w:rsidRPr="00431919">
        <w:rPr>
          <w:rFonts w:ascii="Times New Roman" w:eastAsia="Times New Roman" w:hAnsi="Times New Roman" w:cs="Times New Roman"/>
          <w:color w:val="auto"/>
        </w:rPr>
        <w:t xml:space="preserve">учебный год </w:t>
      </w:r>
    </w:p>
    <w:p w:rsidR="00431919" w:rsidRPr="00431919" w:rsidRDefault="00431919" w:rsidP="00431919">
      <w:pPr>
        <w:spacing w:after="0" w:line="240" w:lineRule="auto"/>
        <w:ind w:left="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19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317" w:type="dxa"/>
        <w:tblInd w:w="288" w:type="dxa"/>
        <w:tblLayout w:type="fixed"/>
        <w:tblCellMar>
          <w:top w:w="7" w:type="dxa"/>
          <w:right w:w="46" w:type="dxa"/>
        </w:tblCellMar>
        <w:tblLook w:val="04A0"/>
      </w:tblPr>
      <w:tblGrid>
        <w:gridCol w:w="2372"/>
        <w:gridCol w:w="3118"/>
        <w:gridCol w:w="709"/>
        <w:gridCol w:w="851"/>
        <w:gridCol w:w="851"/>
        <w:gridCol w:w="709"/>
        <w:gridCol w:w="747"/>
        <w:gridCol w:w="6"/>
        <w:gridCol w:w="947"/>
        <w:gridCol w:w="7"/>
      </w:tblGrid>
      <w:tr w:rsidR="00431919" w:rsidRPr="00431919" w:rsidTr="00EF0660">
        <w:trPr>
          <w:trHeight w:val="180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 области</w:t>
            </w: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431919" w:rsidRPr="00431919" w:rsidTr="00EF0660">
        <w:trPr>
          <w:trHeight w:val="375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431919" w:rsidRPr="00431919" w:rsidTr="00EF0660">
        <w:trPr>
          <w:gridAfter w:val="1"/>
          <w:wAfter w:w="7" w:type="dxa"/>
          <w:trHeight w:val="252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left="57"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431919" w:rsidRPr="00431919" w:rsidTr="00EF0660">
        <w:trPr>
          <w:gridAfter w:val="1"/>
          <w:wAfter w:w="7" w:type="dxa"/>
          <w:trHeight w:val="317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677</w:t>
            </w:r>
          </w:p>
        </w:tc>
      </w:tr>
      <w:tr w:rsidR="00431919" w:rsidRPr="00431919" w:rsidTr="00EF0660">
        <w:trPr>
          <w:gridAfter w:val="1"/>
          <w:wAfter w:w="7" w:type="dxa"/>
          <w:trHeight w:val="293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439</w:t>
            </w:r>
          </w:p>
        </w:tc>
      </w:tr>
      <w:tr w:rsidR="00431919" w:rsidRPr="00431919" w:rsidTr="00EF0660">
        <w:trPr>
          <w:gridAfter w:val="1"/>
          <w:wAfter w:w="7" w:type="dxa"/>
          <w:trHeight w:val="286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Родной (калмыцкий)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338</w:t>
            </w:r>
          </w:p>
        </w:tc>
      </w:tr>
      <w:tr w:rsidR="00431919" w:rsidRPr="00431919" w:rsidTr="00EF0660">
        <w:trPr>
          <w:gridAfter w:val="1"/>
          <w:wAfter w:w="7" w:type="dxa"/>
          <w:trHeight w:val="286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Родная (калмыцкая)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</w:p>
        </w:tc>
      </w:tr>
      <w:tr w:rsidR="00431919" w:rsidRPr="00431919" w:rsidTr="00EF0660">
        <w:trPr>
          <w:gridAfter w:val="1"/>
          <w:wAfter w:w="7" w:type="dxa"/>
          <w:trHeight w:val="62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(английский)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507</w:t>
            </w:r>
          </w:p>
        </w:tc>
      </w:tr>
      <w:tr w:rsidR="00431919" w:rsidRPr="00431919" w:rsidTr="00EF0660">
        <w:trPr>
          <w:gridAfter w:val="1"/>
          <w:wAfter w:w="7" w:type="dxa"/>
          <w:trHeight w:val="329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и </w:t>
            </w: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</w:tr>
      <w:tr w:rsidR="00431919" w:rsidRPr="00431919" w:rsidTr="00EF0660">
        <w:trPr>
          <w:gridAfter w:val="1"/>
          <w:wAfter w:w="7" w:type="dxa"/>
          <w:trHeight w:val="286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303</w:t>
            </w:r>
          </w:p>
        </w:tc>
      </w:tr>
      <w:tr w:rsidR="00431919" w:rsidRPr="00431919" w:rsidTr="00EF0660">
        <w:trPr>
          <w:gridAfter w:val="1"/>
          <w:wAfter w:w="7" w:type="dxa"/>
          <w:trHeight w:val="293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</w:p>
        </w:tc>
      </w:tr>
      <w:tr w:rsidR="00431919" w:rsidRPr="00431919" w:rsidTr="00EF0660">
        <w:trPr>
          <w:gridAfter w:val="1"/>
          <w:wAfter w:w="7" w:type="dxa"/>
          <w:trHeight w:val="293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31919" w:rsidRPr="00431919" w:rsidTr="00EF0660">
        <w:trPr>
          <w:gridAfter w:val="1"/>
          <w:wAfter w:w="7" w:type="dxa"/>
          <w:trHeight w:val="293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</w:tr>
      <w:tr w:rsidR="00431919" w:rsidRPr="00431919" w:rsidTr="00EF0660">
        <w:trPr>
          <w:gridAfter w:val="1"/>
          <w:wAfter w:w="7" w:type="dxa"/>
          <w:trHeight w:val="562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Всеобщая история</w:t>
            </w:r>
          </w:p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338</w:t>
            </w:r>
          </w:p>
        </w:tc>
      </w:tr>
      <w:tr w:rsidR="00431919" w:rsidRPr="00431919" w:rsidTr="00EF0660">
        <w:trPr>
          <w:gridAfter w:val="1"/>
          <w:wAfter w:w="7" w:type="dxa"/>
          <w:trHeight w:val="300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</w:tr>
      <w:tr w:rsidR="00431919" w:rsidRPr="00431919" w:rsidTr="00EF0660">
        <w:trPr>
          <w:gridAfter w:val="1"/>
          <w:wAfter w:w="7" w:type="dxa"/>
          <w:trHeight w:val="286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</w:tr>
      <w:tr w:rsidR="00431919" w:rsidRPr="00431919" w:rsidTr="00EF0660">
        <w:trPr>
          <w:gridAfter w:val="1"/>
          <w:wAfter w:w="7" w:type="dxa"/>
          <w:trHeight w:val="286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Естественно </w:t>
            </w:r>
            <w:proofErr w:type="gramStart"/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-н</w:t>
            </w:r>
            <w:proofErr w:type="gramEnd"/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аучные предметы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235</w:t>
            </w:r>
          </w:p>
        </w:tc>
      </w:tr>
      <w:tr w:rsidR="00431919" w:rsidRPr="00431919" w:rsidTr="00EF0660">
        <w:trPr>
          <w:gridAfter w:val="1"/>
          <w:wAfter w:w="7" w:type="dxa"/>
          <w:trHeight w:val="286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236</w:t>
            </w:r>
          </w:p>
        </w:tc>
      </w:tr>
      <w:tr w:rsidR="00431919" w:rsidRPr="00431919" w:rsidTr="00EF0660">
        <w:trPr>
          <w:gridAfter w:val="1"/>
          <w:wAfter w:w="7" w:type="dxa"/>
          <w:trHeight w:val="286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</w:tr>
      <w:tr w:rsidR="00431919" w:rsidRPr="00431919" w:rsidTr="00EF0660">
        <w:trPr>
          <w:gridAfter w:val="1"/>
          <w:wAfter w:w="7" w:type="dxa"/>
          <w:trHeight w:val="286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</w:p>
        </w:tc>
      </w:tr>
      <w:tr w:rsidR="00431919" w:rsidRPr="00431919" w:rsidTr="00EF0660">
        <w:trPr>
          <w:gridAfter w:val="1"/>
          <w:wAfter w:w="7" w:type="dxa"/>
          <w:trHeight w:val="288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431919" w:rsidRPr="00431919" w:rsidTr="00EF0660">
        <w:trPr>
          <w:gridAfter w:val="1"/>
          <w:wAfter w:w="7" w:type="dxa"/>
          <w:trHeight w:val="28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238</w:t>
            </w:r>
          </w:p>
        </w:tc>
      </w:tr>
      <w:tr w:rsidR="00431919" w:rsidRPr="00431919" w:rsidTr="00EF0660">
        <w:trPr>
          <w:gridAfter w:val="1"/>
          <w:wAfter w:w="7" w:type="dxa"/>
          <w:trHeight w:val="427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338</w:t>
            </w:r>
          </w:p>
        </w:tc>
      </w:tr>
      <w:tr w:rsidR="00431919" w:rsidRPr="00431919" w:rsidTr="00EF0660">
        <w:trPr>
          <w:gridAfter w:val="1"/>
          <w:wAfter w:w="7" w:type="dxa"/>
          <w:trHeight w:val="382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</w:tr>
      <w:tr w:rsidR="00431919" w:rsidRPr="00431919" w:rsidTr="00EF0660">
        <w:trPr>
          <w:gridAfter w:val="1"/>
          <w:wAfter w:w="7" w:type="dxa"/>
          <w:trHeight w:val="38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31919" w:rsidRPr="00431919" w:rsidTr="00EF0660">
        <w:trPr>
          <w:gridAfter w:val="1"/>
          <w:wAfter w:w="7" w:type="dxa"/>
          <w:trHeight w:val="286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5305</w:t>
            </w:r>
          </w:p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919" w:rsidRPr="00431919" w:rsidTr="00EF0660">
        <w:trPr>
          <w:gridAfter w:val="1"/>
          <w:wAfter w:w="7" w:type="dxa"/>
          <w:trHeight w:val="286"/>
        </w:trPr>
        <w:tc>
          <w:tcPr>
            <w:tcW w:w="10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919" w:rsidRPr="00431919" w:rsidTr="00EF0660">
        <w:trPr>
          <w:gridAfter w:val="1"/>
          <w:wAfter w:w="7" w:type="dxa"/>
          <w:trHeight w:val="562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Максимально допустимая недельная нагрузка </w:t>
            </w:r>
          </w:p>
          <w:p w:rsidR="00431919" w:rsidRPr="00431919" w:rsidRDefault="00431919" w:rsidP="00431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 5-дневной рабочей неделе</w:t>
            </w:r>
            <w:r w:rsidRPr="004319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986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1088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1122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919" w:rsidRPr="00431919" w:rsidRDefault="00431919" w:rsidP="00431919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eastAsia="Calibri" w:hAnsi="Times New Roman" w:cs="Times New Roman"/>
                <w:sz w:val="28"/>
                <w:szCs w:val="28"/>
              </w:rPr>
              <w:t>5305</w:t>
            </w:r>
          </w:p>
        </w:tc>
      </w:tr>
    </w:tbl>
    <w:p w:rsidR="00433C43" w:rsidRDefault="00433C43" w:rsidP="00431919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F60A00" w:rsidRPr="00017400" w:rsidRDefault="00F60A00" w:rsidP="00431919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17400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31919" w:rsidRPr="00017400" w:rsidRDefault="00431919" w:rsidP="00431919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2614"/>
        <w:gridCol w:w="2865"/>
        <w:gridCol w:w="783"/>
        <w:gridCol w:w="905"/>
        <w:gridCol w:w="905"/>
        <w:gridCol w:w="905"/>
        <w:gridCol w:w="905"/>
      </w:tblGrid>
      <w:tr w:rsidR="00320A1E" w:rsidRPr="00431919" w:rsidTr="00017400">
        <w:tc>
          <w:tcPr>
            <w:tcW w:w="2614" w:type="dxa"/>
            <w:vMerge w:val="restart"/>
            <w:shd w:val="clear" w:color="auto" w:fill="D9D9D9"/>
          </w:tcPr>
          <w:p w:rsidR="00320A1E" w:rsidRPr="00431919" w:rsidRDefault="00706226" w:rsidP="0043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865" w:type="dxa"/>
            <w:vMerge w:val="restart"/>
            <w:shd w:val="clear" w:color="auto" w:fill="D9D9D9"/>
          </w:tcPr>
          <w:p w:rsidR="00320A1E" w:rsidRPr="00431919" w:rsidRDefault="00706226" w:rsidP="0043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403" w:type="dxa"/>
            <w:gridSpan w:val="5"/>
            <w:shd w:val="clear" w:color="auto" w:fill="D9D9D9"/>
          </w:tcPr>
          <w:p w:rsidR="00320A1E" w:rsidRPr="00431919" w:rsidRDefault="00706226" w:rsidP="0043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1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D9D9D9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5" w:type="dxa"/>
            <w:shd w:val="clear" w:color="auto" w:fill="D9D9D9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5" w:type="dxa"/>
            <w:shd w:val="clear" w:color="auto" w:fill="D9D9D9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5" w:type="dxa"/>
            <w:shd w:val="clear" w:color="auto" w:fill="D9D9D9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5" w:type="dxa"/>
            <w:shd w:val="clear" w:color="auto" w:fill="D9D9D9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20A1E" w:rsidRPr="007B6D2B" w:rsidTr="00017400">
        <w:tc>
          <w:tcPr>
            <w:tcW w:w="9882" w:type="dxa"/>
            <w:gridSpan w:val="7"/>
            <w:shd w:val="clear" w:color="auto" w:fill="FFFFB3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20A1E" w:rsidRPr="007B6D2B" w:rsidTr="00017400">
        <w:tc>
          <w:tcPr>
            <w:tcW w:w="2614" w:type="dxa"/>
            <w:vMerge w:val="restart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A1E" w:rsidRPr="007B6D2B" w:rsidTr="00017400">
        <w:tc>
          <w:tcPr>
            <w:tcW w:w="2614" w:type="dxa"/>
            <w:vMerge w:val="restart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(или) государственный язык республики </w:t>
            </w:r>
            <w:r w:rsidRPr="007B6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A1E" w:rsidRPr="007B6D2B" w:rsidTr="00017400">
        <w:tc>
          <w:tcPr>
            <w:tcW w:w="2614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A1E" w:rsidRPr="007B6D2B" w:rsidTr="00017400">
        <w:tc>
          <w:tcPr>
            <w:tcW w:w="2614" w:type="dxa"/>
            <w:vMerge w:val="restart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A1E" w:rsidRPr="007B6D2B" w:rsidTr="00017400">
        <w:tc>
          <w:tcPr>
            <w:tcW w:w="2614" w:type="dxa"/>
            <w:vMerge w:val="restart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A1E" w:rsidRPr="007B6D2B" w:rsidTr="00017400">
        <w:tc>
          <w:tcPr>
            <w:tcW w:w="2614" w:type="dxa"/>
            <w:vMerge w:val="restart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7B6D2B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A1E" w:rsidRPr="007B6D2B" w:rsidTr="00017400">
        <w:tc>
          <w:tcPr>
            <w:tcW w:w="2614" w:type="dxa"/>
            <w:vMerge w:val="restart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0A1E" w:rsidRPr="007B6D2B" w:rsidTr="00017400">
        <w:tc>
          <w:tcPr>
            <w:tcW w:w="2614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0A1E" w:rsidRPr="007B6D2B" w:rsidTr="00017400">
        <w:tc>
          <w:tcPr>
            <w:tcW w:w="2614" w:type="dxa"/>
            <w:vMerge w:val="restart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A1E" w:rsidRPr="007B6D2B" w:rsidTr="00017400">
        <w:tc>
          <w:tcPr>
            <w:tcW w:w="2614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A1E" w:rsidRPr="007B6D2B" w:rsidTr="00017400">
        <w:tc>
          <w:tcPr>
            <w:tcW w:w="2614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865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783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0A1E" w:rsidRPr="007B6D2B" w:rsidTr="00017400">
        <w:tc>
          <w:tcPr>
            <w:tcW w:w="5479" w:type="dxa"/>
            <w:gridSpan w:val="2"/>
            <w:shd w:val="clear" w:color="auto" w:fill="00FF00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3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5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5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5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5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20A1E" w:rsidRPr="007B6D2B" w:rsidTr="00017400">
        <w:tc>
          <w:tcPr>
            <w:tcW w:w="5479" w:type="dxa"/>
            <w:gridSpan w:val="2"/>
            <w:shd w:val="clear" w:color="auto" w:fill="00FF00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783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5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5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5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5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20A1E" w:rsidRPr="007B6D2B" w:rsidTr="00017400">
        <w:tc>
          <w:tcPr>
            <w:tcW w:w="5479" w:type="dxa"/>
            <w:gridSpan w:val="2"/>
            <w:shd w:val="clear" w:color="auto" w:fill="FCE3FC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783" w:type="dxa"/>
            <w:shd w:val="clear" w:color="auto" w:fill="FCE3FC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5" w:type="dxa"/>
            <w:shd w:val="clear" w:color="auto" w:fill="FCE3FC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5" w:type="dxa"/>
            <w:shd w:val="clear" w:color="auto" w:fill="FCE3FC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5" w:type="dxa"/>
            <w:shd w:val="clear" w:color="auto" w:fill="FCE3FC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5" w:type="dxa"/>
            <w:shd w:val="clear" w:color="auto" w:fill="FCE3FC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20A1E" w:rsidRPr="007B6D2B" w:rsidTr="00017400">
        <w:tc>
          <w:tcPr>
            <w:tcW w:w="5479" w:type="dxa"/>
            <w:gridSpan w:val="2"/>
            <w:shd w:val="clear" w:color="auto" w:fill="FCE3FC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783" w:type="dxa"/>
            <w:shd w:val="clear" w:color="auto" w:fill="FCE3FC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905" w:type="dxa"/>
            <w:shd w:val="clear" w:color="auto" w:fill="FCE3FC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905" w:type="dxa"/>
            <w:shd w:val="clear" w:color="auto" w:fill="FCE3FC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905" w:type="dxa"/>
            <w:shd w:val="clear" w:color="auto" w:fill="FCE3FC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905" w:type="dxa"/>
            <w:shd w:val="clear" w:color="auto" w:fill="FCE3FC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</w:tbl>
    <w:p w:rsidR="00320A1E" w:rsidRPr="007B6D2B" w:rsidRDefault="00706226" w:rsidP="00FF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D2B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FF66B6" w:rsidRDefault="00706226" w:rsidP="00FF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D2B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320A1E" w:rsidRPr="007B6D2B" w:rsidRDefault="00706226" w:rsidP="00FF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D2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B6D2B">
        <w:rPr>
          <w:rFonts w:ascii="Times New Roman" w:hAnsi="Times New Roman" w:cs="Times New Roman"/>
          <w:sz w:val="28"/>
          <w:szCs w:val="28"/>
        </w:rPr>
        <w:t>Уланэргинская</w:t>
      </w:r>
      <w:proofErr w:type="spellEnd"/>
      <w:r w:rsidRPr="007B6D2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</w:p>
    <w:tbl>
      <w:tblPr>
        <w:tblStyle w:val="ac"/>
        <w:tblW w:w="0" w:type="auto"/>
        <w:tblLayout w:type="fixed"/>
        <w:tblLook w:val="04A0"/>
      </w:tblPr>
      <w:tblGrid>
        <w:gridCol w:w="5070"/>
        <w:gridCol w:w="992"/>
        <w:gridCol w:w="992"/>
        <w:gridCol w:w="1134"/>
        <w:gridCol w:w="992"/>
        <w:gridCol w:w="952"/>
      </w:tblGrid>
      <w:tr w:rsidR="00320A1E" w:rsidRPr="007B6D2B" w:rsidTr="00431919">
        <w:tc>
          <w:tcPr>
            <w:tcW w:w="5070" w:type="dxa"/>
            <w:vMerge w:val="restart"/>
            <w:shd w:val="clear" w:color="auto" w:fill="D9D9D9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gridSpan w:val="5"/>
            <w:shd w:val="clear" w:color="auto" w:fill="D9D9D9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20A1E" w:rsidRPr="007B6D2B" w:rsidTr="00431919">
        <w:tc>
          <w:tcPr>
            <w:tcW w:w="5070" w:type="dxa"/>
            <w:vMerge/>
          </w:tcPr>
          <w:p w:rsidR="00320A1E" w:rsidRPr="007B6D2B" w:rsidRDefault="00320A1E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2" w:type="dxa"/>
            <w:shd w:val="clear" w:color="auto" w:fill="D9D9D9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20A1E" w:rsidRPr="007B6D2B" w:rsidTr="00431919">
        <w:tc>
          <w:tcPr>
            <w:tcW w:w="5070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  «Разговор о </w:t>
            </w:r>
            <w:proofErr w:type="gramStart"/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B6D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A1E" w:rsidRPr="007B6D2B" w:rsidTr="00431919">
        <w:tc>
          <w:tcPr>
            <w:tcW w:w="5070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Дополнительное 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краеведению:</w:t>
            </w:r>
            <w:proofErr w:type="gramEnd"/>
            <w:r w:rsidRPr="007B6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6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«Шахматы», проектная деятельность, дополнительное изучение предмета «Русский язык», «Литература») </w:t>
            </w:r>
            <w:proofErr w:type="gramEnd"/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A1E" w:rsidRPr="007B6D2B" w:rsidTr="00431919">
        <w:tc>
          <w:tcPr>
            <w:tcW w:w="5070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функциональной грамотности 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A1E" w:rsidRPr="007B6D2B" w:rsidTr="00431919">
        <w:tc>
          <w:tcPr>
            <w:tcW w:w="5070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B6D2B">
              <w:rPr>
                <w:rFonts w:ascii="Times New Roman" w:hAnsi="Times New Roman" w:cs="Times New Roman"/>
                <w:sz w:val="28"/>
                <w:szCs w:val="28"/>
              </w:rPr>
              <w:t xml:space="preserve"> работа: финансовая грамотность 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0A1E" w:rsidRPr="007B6D2B" w:rsidTr="00431919">
        <w:tc>
          <w:tcPr>
            <w:tcW w:w="5070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D2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личности и самореализация обучающихся (занятие в хоре, школьном театре, участие в спортивных мероприятиях и др.) </w:t>
            </w:r>
            <w:proofErr w:type="gramEnd"/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A1E" w:rsidRPr="007B6D2B" w:rsidTr="00431919">
        <w:tc>
          <w:tcPr>
            <w:tcW w:w="5070" w:type="dxa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в школе: «Большая перемена» и др. 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" w:type="dxa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A1E" w:rsidRPr="007B6D2B" w:rsidTr="00431919">
        <w:tc>
          <w:tcPr>
            <w:tcW w:w="5070" w:type="dxa"/>
            <w:shd w:val="clear" w:color="auto" w:fill="00FF00"/>
          </w:tcPr>
          <w:p w:rsidR="00320A1E" w:rsidRPr="007B6D2B" w:rsidRDefault="00706226" w:rsidP="007B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992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2" w:type="dxa"/>
            <w:shd w:val="clear" w:color="auto" w:fill="00FF00"/>
          </w:tcPr>
          <w:p w:rsidR="00320A1E" w:rsidRPr="007B6D2B" w:rsidRDefault="00706226" w:rsidP="007B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17400" w:rsidRDefault="00017400" w:rsidP="00EF06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17400" w:rsidRDefault="00017400" w:rsidP="00EF06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17400" w:rsidRDefault="00017400" w:rsidP="0001740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1B47AA">
        <w:rPr>
          <w:rFonts w:ascii="Times New Roman" w:hAnsi="Times New Roman"/>
          <w:b/>
          <w:sz w:val="24"/>
          <w:szCs w:val="24"/>
        </w:rPr>
        <w:t>РАСПИСАНИЕ ЗАНЯТИЙ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  5 - 8 КЛАССЫ                                                                              </w:t>
      </w:r>
      <w:r w:rsidRPr="001B47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2023-2024</w:t>
      </w:r>
      <w:r w:rsidRPr="001B47A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17400" w:rsidRPr="00DC09D5" w:rsidRDefault="00017400" w:rsidP="0001740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719"/>
        <w:gridCol w:w="1870"/>
        <w:gridCol w:w="718"/>
        <w:gridCol w:w="2015"/>
        <w:gridCol w:w="718"/>
        <w:gridCol w:w="1870"/>
        <w:gridCol w:w="721"/>
        <w:gridCol w:w="1711"/>
      </w:tblGrid>
      <w:tr w:rsidR="00017400" w:rsidRPr="00C1304A" w:rsidTr="00017400">
        <w:trPr>
          <w:trHeight w:val="535"/>
        </w:trPr>
        <w:tc>
          <w:tcPr>
            <w:tcW w:w="432" w:type="dxa"/>
          </w:tcPr>
          <w:p w:rsidR="00017400" w:rsidRPr="00C1304A" w:rsidRDefault="00017400" w:rsidP="00EB1A9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304A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A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304A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015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A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304A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A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721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304A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711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A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</w:tr>
      <w:tr w:rsidR="00017400" w:rsidRPr="00C1304A" w:rsidTr="00017400">
        <w:trPr>
          <w:trHeight w:val="1036"/>
        </w:trPr>
        <w:tc>
          <w:tcPr>
            <w:tcW w:w="432" w:type="dxa"/>
          </w:tcPr>
          <w:p w:rsidR="00017400" w:rsidRPr="00C1304A" w:rsidRDefault="00017400" w:rsidP="00EB1A9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8.00-8.40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Классный час «Разговор о </w:t>
            </w:r>
            <w:proofErr w:type="gramStart"/>
            <w:r w:rsidRPr="00C1304A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C1304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(Ткачева Н.М.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8.00-8.40</w:t>
            </w:r>
          </w:p>
        </w:tc>
        <w:tc>
          <w:tcPr>
            <w:tcW w:w="2015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Классный час «Разговор о </w:t>
            </w:r>
            <w:proofErr w:type="gramStart"/>
            <w:r w:rsidRPr="00C1304A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C1304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Марчелова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8.00-8.40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Классный час «Разговор о </w:t>
            </w:r>
            <w:proofErr w:type="gramStart"/>
            <w:r w:rsidRPr="00C1304A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C1304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Мухараев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8.00-8.40</w:t>
            </w:r>
          </w:p>
        </w:tc>
        <w:tc>
          <w:tcPr>
            <w:tcW w:w="1711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Классный час «Разговор о </w:t>
            </w:r>
            <w:proofErr w:type="gramStart"/>
            <w:r w:rsidRPr="00C1304A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C1304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(Нармаев Д.Х.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17400" w:rsidRPr="00C1304A" w:rsidTr="00017400">
        <w:trPr>
          <w:trHeight w:val="1439"/>
        </w:trPr>
        <w:tc>
          <w:tcPr>
            <w:tcW w:w="432" w:type="dxa"/>
            <w:vMerge w:val="restart"/>
            <w:textDirection w:val="btLr"/>
          </w:tcPr>
          <w:p w:rsidR="00017400" w:rsidRPr="00C1304A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1304A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 w:rsidRPr="00C13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304A">
              <w:rPr>
                <w:rFonts w:ascii="Times New Roman" w:hAnsi="Times New Roman"/>
                <w:sz w:val="20"/>
                <w:szCs w:val="20"/>
              </w:rPr>
              <w:t>едельник</w:t>
            </w:r>
            <w:proofErr w:type="spellEnd"/>
            <w:proofErr w:type="gramEnd"/>
            <w:r w:rsidRPr="00C13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7400" w:rsidRPr="00C1304A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017400" w:rsidRPr="00C1304A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7400" w:rsidRPr="00C1304A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Математические вычисления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Сангаджигоряева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2015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 психологии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Япознаю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себя»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(Нармаева В.С.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14.10-14.5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Шахматы 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(Нармаев Д.Х.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1711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Математические вычисления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Сангаджигоряева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17400" w:rsidRPr="00C1304A" w:rsidTr="00017400">
        <w:trPr>
          <w:trHeight w:val="1344"/>
        </w:trPr>
        <w:tc>
          <w:tcPr>
            <w:tcW w:w="432" w:type="dxa"/>
            <w:vMerge/>
            <w:textDirection w:val="btLr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Финансовая грамотность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Ткачева Н.М.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2015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Основы финансовой грамотности 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Марчелова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15.00-15.4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час (самбо)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Очиров Э.У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</w:t>
            </w:r>
          </w:p>
        </w:tc>
        <w:tc>
          <w:tcPr>
            <w:tcW w:w="1711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час (самбо)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Очиров Э.У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17400" w:rsidRPr="00C1304A" w:rsidTr="00017400">
        <w:trPr>
          <w:trHeight w:val="857"/>
        </w:trPr>
        <w:tc>
          <w:tcPr>
            <w:tcW w:w="432" w:type="dxa"/>
            <w:vMerge w:val="restart"/>
            <w:textDirection w:val="btLr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304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C1304A">
              <w:rPr>
                <w:rFonts w:ascii="Times New Roman" w:hAnsi="Times New Roman"/>
                <w:sz w:val="20"/>
                <w:szCs w:val="20"/>
              </w:rPr>
              <w:t>торник</w:t>
            </w:r>
            <w:proofErr w:type="spellEnd"/>
            <w:proofErr w:type="gramEnd"/>
          </w:p>
        </w:tc>
        <w:tc>
          <w:tcPr>
            <w:tcW w:w="719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ПДД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Марчелова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2015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ПДД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Марчелова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14.50</w:t>
            </w:r>
          </w:p>
        </w:tc>
        <w:tc>
          <w:tcPr>
            <w:tcW w:w="1870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ПДД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Марчелова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А.В)</w:t>
            </w:r>
          </w:p>
        </w:tc>
        <w:tc>
          <w:tcPr>
            <w:tcW w:w="721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1711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ПДД</w:t>
            </w:r>
          </w:p>
          <w:p w:rsidR="00017400" w:rsidRPr="00C1304A" w:rsidRDefault="00017400" w:rsidP="00EB1A9A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Марчелова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А.В)</w:t>
            </w:r>
          </w:p>
        </w:tc>
      </w:tr>
      <w:tr w:rsidR="00017400" w:rsidRPr="00C1304A" w:rsidTr="00017400">
        <w:trPr>
          <w:trHeight w:val="1609"/>
        </w:trPr>
        <w:tc>
          <w:tcPr>
            <w:tcW w:w="432" w:type="dxa"/>
            <w:vMerge/>
            <w:textDirection w:val="btLr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Большая перемена-время новых возможностей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Ткачева Н.М)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2015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ИКРК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(Нармаев О.Х.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15.00-15.4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и другие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Нармаева В.С.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</w:t>
            </w:r>
          </w:p>
        </w:tc>
        <w:tc>
          <w:tcPr>
            <w:tcW w:w="1711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Финансовая грамотность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(Нармаев Д.Х.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17400" w:rsidRPr="00C1304A" w:rsidTr="00017400">
        <w:trPr>
          <w:trHeight w:val="1230"/>
        </w:trPr>
        <w:tc>
          <w:tcPr>
            <w:tcW w:w="432" w:type="dxa"/>
            <w:vMerge w:val="restart"/>
            <w:textDirection w:val="btLr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 а   </w:t>
            </w:r>
          </w:p>
        </w:tc>
        <w:tc>
          <w:tcPr>
            <w:tcW w:w="719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Шахматы 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(Нармаев Д.Х.) 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2015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Шахматы 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(Нармаев Д.Х.)</w:t>
            </w:r>
          </w:p>
        </w:tc>
        <w:tc>
          <w:tcPr>
            <w:tcW w:w="718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ИКРК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(Нармаев О.Х.)</w:t>
            </w:r>
          </w:p>
        </w:tc>
        <w:tc>
          <w:tcPr>
            <w:tcW w:w="721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1711" w:type="dxa"/>
          </w:tcPr>
          <w:p w:rsidR="00017400" w:rsidRDefault="00017400" w:rsidP="00EB1A9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обществознания</w:t>
            </w:r>
          </w:p>
          <w:p w:rsidR="00017400" w:rsidRPr="00C1304A" w:rsidRDefault="00017400" w:rsidP="00EB1A9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(Нармаев О.Х.)</w:t>
            </w:r>
          </w:p>
        </w:tc>
      </w:tr>
      <w:tr w:rsidR="00017400" w:rsidRPr="00C1304A" w:rsidTr="00017400">
        <w:trPr>
          <w:trHeight w:val="1065"/>
        </w:trPr>
        <w:tc>
          <w:tcPr>
            <w:tcW w:w="432" w:type="dxa"/>
            <w:vMerge/>
            <w:textDirection w:val="btLr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1870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Азбука жизни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(Ткачева Н.М)</w:t>
            </w:r>
          </w:p>
        </w:tc>
        <w:tc>
          <w:tcPr>
            <w:tcW w:w="718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</w:t>
            </w:r>
          </w:p>
        </w:tc>
        <w:tc>
          <w:tcPr>
            <w:tcW w:w="2015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грамотность (Ткачева Н.М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Калмыцкий язык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(Долгаева Б.Б.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</w:t>
            </w:r>
          </w:p>
        </w:tc>
        <w:tc>
          <w:tcPr>
            <w:tcW w:w="1711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грамотность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Сангаджигоряева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17400" w:rsidRPr="00C1304A" w:rsidTr="00017400">
        <w:trPr>
          <w:trHeight w:val="1017"/>
        </w:trPr>
        <w:tc>
          <w:tcPr>
            <w:tcW w:w="432" w:type="dxa"/>
            <w:vMerge w:val="restart"/>
            <w:textDirection w:val="btLr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719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час (самбо)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Очиров Э.У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2015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час (самбо)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Очиров Э.У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1870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грамотность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Мухараев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А.А)</w:t>
            </w:r>
          </w:p>
        </w:tc>
        <w:tc>
          <w:tcPr>
            <w:tcW w:w="721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1711" w:type="dxa"/>
          </w:tcPr>
          <w:p w:rsidR="00017400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общения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(Нармаева В.С)</w:t>
            </w:r>
          </w:p>
        </w:tc>
      </w:tr>
      <w:tr w:rsidR="00017400" w:rsidRPr="00C1304A" w:rsidTr="00017400">
        <w:trPr>
          <w:trHeight w:val="1370"/>
        </w:trPr>
        <w:tc>
          <w:tcPr>
            <w:tcW w:w="432" w:type="dxa"/>
            <w:vMerge/>
            <w:textDirection w:val="btLr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ИКРК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(Нармаев О.Х.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14.10-14.50</w:t>
            </w:r>
          </w:p>
        </w:tc>
        <w:tc>
          <w:tcPr>
            <w:tcW w:w="2015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Калмыцкий язык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(Долгаева Б.Б.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Фининсова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грамотность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Мухараев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:rsidR="00017400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</w:t>
            </w:r>
          </w:p>
        </w:tc>
        <w:tc>
          <w:tcPr>
            <w:tcW w:w="1711" w:type="dxa"/>
          </w:tcPr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Шахматы 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(Нармаев Д.Х.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17400" w:rsidRPr="00C1304A" w:rsidTr="00017400">
        <w:trPr>
          <w:trHeight w:val="1623"/>
        </w:trPr>
        <w:tc>
          <w:tcPr>
            <w:tcW w:w="432" w:type="dxa"/>
            <w:textDirection w:val="btLr"/>
          </w:tcPr>
          <w:p w:rsidR="00017400" w:rsidRPr="00C1304A" w:rsidRDefault="00017400" w:rsidP="00EB1A9A">
            <w:pPr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719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 психологии</w:t>
            </w:r>
          </w:p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Нармаева В.С.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2015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Большая перемена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- время новых возможностей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Марчелова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А.В)</w:t>
            </w:r>
          </w:p>
        </w:tc>
        <w:tc>
          <w:tcPr>
            <w:tcW w:w="718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1870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Большая перемена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- время новых возможностей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Мухараев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21" w:type="dxa"/>
          </w:tcPr>
          <w:p w:rsidR="00017400" w:rsidRPr="00C1304A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13.20-14.00</w:t>
            </w:r>
          </w:p>
        </w:tc>
        <w:tc>
          <w:tcPr>
            <w:tcW w:w="1711" w:type="dxa"/>
          </w:tcPr>
          <w:p w:rsidR="00017400" w:rsidRPr="007A5617" w:rsidRDefault="00017400" w:rsidP="00EB1A9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04A">
              <w:rPr>
                <w:rFonts w:ascii="Times New Roman" w:hAnsi="Times New Roman"/>
                <w:sz w:val="20"/>
                <w:szCs w:val="20"/>
              </w:rPr>
              <w:t>Большая перемена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04A">
              <w:rPr>
                <w:rFonts w:ascii="Times New Roman" w:hAnsi="Times New Roman"/>
                <w:sz w:val="20"/>
                <w:szCs w:val="20"/>
              </w:rPr>
              <w:t>- время новых возможностей</w:t>
            </w:r>
          </w:p>
          <w:p w:rsidR="00017400" w:rsidRPr="00C1304A" w:rsidRDefault="00017400" w:rsidP="00EB1A9A">
            <w:pPr>
              <w:pStyle w:val="ae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(Нармаев Д.Х.</w:t>
            </w:r>
            <w:r w:rsidRPr="00C1304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017400" w:rsidRDefault="00017400" w:rsidP="00EF06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17400" w:rsidRDefault="00017400" w:rsidP="00017400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1B47AA">
        <w:rPr>
          <w:rFonts w:ascii="Times New Roman" w:hAnsi="Times New Roman"/>
          <w:b/>
          <w:sz w:val="24"/>
          <w:szCs w:val="24"/>
        </w:rPr>
        <w:t>РАСПИСАНИЕ ЗАНЯТИЙ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 9 класс                                                                       </w:t>
      </w:r>
      <w:r w:rsidRPr="001B47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17400" w:rsidRPr="00DC09D5" w:rsidRDefault="00017400" w:rsidP="0001740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6521"/>
      </w:tblGrid>
      <w:tr w:rsidR="00017400" w:rsidRPr="00C1304A" w:rsidTr="00017400">
        <w:trPr>
          <w:cantSplit/>
          <w:trHeight w:val="460"/>
        </w:trPr>
        <w:tc>
          <w:tcPr>
            <w:tcW w:w="851" w:type="dxa"/>
            <w:textDirection w:val="btLr"/>
          </w:tcPr>
          <w:p w:rsidR="00017400" w:rsidRPr="00017400" w:rsidRDefault="00017400" w:rsidP="00EB1A9A">
            <w:pPr>
              <w:pStyle w:val="ae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17400" w:rsidRPr="00B95F65" w:rsidTr="00017400">
        <w:trPr>
          <w:trHeight w:val="551"/>
        </w:trPr>
        <w:tc>
          <w:tcPr>
            <w:tcW w:w="851" w:type="dxa"/>
            <w:vMerge w:val="restart"/>
            <w:textDirection w:val="btLr"/>
          </w:tcPr>
          <w:p w:rsidR="00017400" w:rsidRPr="00017400" w:rsidRDefault="00017400" w:rsidP="00EB1A9A">
            <w:pPr>
              <w:pStyle w:val="ae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едельник</w:t>
            </w:r>
            <w:proofErr w:type="spellEnd"/>
            <w:proofErr w:type="gramEnd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400" w:rsidRPr="00017400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17400" w:rsidRPr="00017400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400" w:rsidRPr="00017400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Таскирова</w:t>
            </w:r>
            <w:proofErr w:type="spellEnd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 Л.П..)</w:t>
            </w:r>
          </w:p>
        </w:tc>
      </w:tr>
      <w:tr w:rsidR="00017400" w:rsidRPr="00B95F65" w:rsidTr="00017400">
        <w:trPr>
          <w:trHeight w:val="634"/>
        </w:trPr>
        <w:tc>
          <w:tcPr>
            <w:tcW w:w="851" w:type="dxa"/>
            <w:vMerge/>
            <w:textDirection w:val="btLr"/>
          </w:tcPr>
          <w:p w:rsidR="00017400" w:rsidRPr="00017400" w:rsidRDefault="00017400" w:rsidP="00EB1A9A">
            <w:pPr>
              <w:pStyle w:val="ae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01740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13.20- 14.00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00" w:rsidRPr="00B95F65" w:rsidTr="00017400">
        <w:trPr>
          <w:trHeight w:val="625"/>
        </w:trPr>
        <w:tc>
          <w:tcPr>
            <w:tcW w:w="851" w:type="dxa"/>
            <w:vMerge/>
            <w:textDirection w:val="btLr"/>
          </w:tcPr>
          <w:p w:rsidR="00017400" w:rsidRPr="00017400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01740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14.10-  14.50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Таскирова</w:t>
            </w:r>
            <w:proofErr w:type="spellEnd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 Л.П.)</w:t>
            </w:r>
          </w:p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00" w:rsidRPr="00B95F65" w:rsidTr="00017400">
        <w:trPr>
          <w:trHeight w:val="621"/>
        </w:trPr>
        <w:tc>
          <w:tcPr>
            <w:tcW w:w="851" w:type="dxa"/>
            <w:vMerge/>
            <w:textDirection w:val="btLr"/>
          </w:tcPr>
          <w:p w:rsidR="00017400" w:rsidRPr="00017400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Сангаджигоряева</w:t>
            </w:r>
            <w:proofErr w:type="spellEnd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 Г.В.)</w:t>
            </w:r>
          </w:p>
        </w:tc>
      </w:tr>
      <w:tr w:rsidR="00017400" w:rsidRPr="00B95F65" w:rsidTr="00017400">
        <w:trPr>
          <w:trHeight w:val="415"/>
        </w:trPr>
        <w:tc>
          <w:tcPr>
            <w:tcW w:w="851" w:type="dxa"/>
            <w:vMerge w:val="restart"/>
            <w:textDirection w:val="btLr"/>
          </w:tcPr>
          <w:p w:rsidR="00017400" w:rsidRPr="00017400" w:rsidRDefault="00017400" w:rsidP="00EB1A9A">
            <w:pPr>
              <w:pStyle w:val="ae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proofErr w:type="spellEnd"/>
            <w:proofErr w:type="gramEnd"/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13.20- 14.00</w:t>
            </w:r>
          </w:p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00" w:rsidRPr="00B95F65" w:rsidTr="00017400">
        <w:trPr>
          <w:trHeight w:val="566"/>
        </w:trPr>
        <w:tc>
          <w:tcPr>
            <w:tcW w:w="851" w:type="dxa"/>
            <w:vMerge/>
            <w:textDirection w:val="btLr"/>
          </w:tcPr>
          <w:p w:rsidR="00017400" w:rsidRPr="00017400" w:rsidRDefault="00017400" w:rsidP="00EB1A9A">
            <w:pPr>
              <w:pStyle w:val="ae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Математические вычисления</w:t>
            </w:r>
          </w:p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Сангаджигоряева</w:t>
            </w:r>
            <w:proofErr w:type="spellEnd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 Г.В)</w:t>
            </w:r>
          </w:p>
        </w:tc>
      </w:tr>
      <w:tr w:rsidR="00017400" w:rsidRPr="00B95F65" w:rsidTr="00017400">
        <w:trPr>
          <w:trHeight w:val="514"/>
        </w:trPr>
        <w:tc>
          <w:tcPr>
            <w:tcW w:w="851" w:type="dxa"/>
            <w:vMerge/>
            <w:textDirection w:val="btLr"/>
          </w:tcPr>
          <w:p w:rsidR="00017400" w:rsidRPr="00017400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Тайны русского языка</w:t>
            </w:r>
          </w:p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Арылова</w:t>
            </w:r>
            <w:proofErr w:type="spellEnd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</w:p>
        </w:tc>
      </w:tr>
      <w:tr w:rsidR="00017400" w:rsidRPr="00B95F65" w:rsidTr="00017400">
        <w:trPr>
          <w:trHeight w:val="265"/>
        </w:trPr>
        <w:tc>
          <w:tcPr>
            <w:tcW w:w="851" w:type="dxa"/>
            <w:vMerge w:val="restart"/>
            <w:textDirection w:val="btLr"/>
          </w:tcPr>
          <w:p w:rsidR="00017400" w:rsidRPr="00017400" w:rsidRDefault="00017400" w:rsidP="00EB1A9A">
            <w:pPr>
              <w:pStyle w:val="ae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Сред а   </w:t>
            </w: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13.20- 14.00</w:t>
            </w:r>
          </w:p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00" w:rsidRPr="00B95F65" w:rsidTr="00017400">
        <w:trPr>
          <w:trHeight w:val="499"/>
        </w:trPr>
        <w:tc>
          <w:tcPr>
            <w:tcW w:w="851" w:type="dxa"/>
            <w:vMerge/>
            <w:textDirection w:val="btLr"/>
          </w:tcPr>
          <w:p w:rsidR="00017400" w:rsidRPr="00017400" w:rsidRDefault="00017400" w:rsidP="00EB1A9A">
            <w:pPr>
              <w:pStyle w:val="ae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Марчелова</w:t>
            </w:r>
            <w:proofErr w:type="spellEnd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</w:tr>
      <w:tr w:rsidR="00017400" w:rsidRPr="00B95F65" w:rsidTr="00017400">
        <w:trPr>
          <w:trHeight w:val="279"/>
        </w:trPr>
        <w:tc>
          <w:tcPr>
            <w:tcW w:w="851" w:type="dxa"/>
            <w:vMerge/>
            <w:textDirection w:val="btLr"/>
          </w:tcPr>
          <w:p w:rsidR="00017400" w:rsidRPr="00017400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(Нармаев Д.Х)</w:t>
            </w:r>
          </w:p>
        </w:tc>
      </w:tr>
      <w:tr w:rsidR="00017400" w:rsidRPr="00B95F65" w:rsidTr="00017400">
        <w:trPr>
          <w:trHeight w:val="230"/>
        </w:trPr>
        <w:tc>
          <w:tcPr>
            <w:tcW w:w="851" w:type="dxa"/>
            <w:vMerge w:val="restart"/>
            <w:textDirection w:val="btLr"/>
          </w:tcPr>
          <w:p w:rsidR="00017400" w:rsidRPr="00017400" w:rsidRDefault="00017400" w:rsidP="00EB1A9A">
            <w:pPr>
              <w:pStyle w:val="ae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00" w:rsidRPr="00B95F65" w:rsidTr="00017400">
        <w:trPr>
          <w:trHeight w:val="464"/>
        </w:trPr>
        <w:tc>
          <w:tcPr>
            <w:tcW w:w="851" w:type="dxa"/>
            <w:vMerge/>
            <w:textDirection w:val="btLr"/>
          </w:tcPr>
          <w:p w:rsidR="00017400" w:rsidRPr="00017400" w:rsidRDefault="00017400" w:rsidP="00EB1A9A">
            <w:pPr>
              <w:pStyle w:val="ae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Спортивный час (самбо)</w:t>
            </w:r>
          </w:p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(Очиров Э.У.)</w:t>
            </w:r>
          </w:p>
        </w:tc>
      </w:tr>
      <w:tr w:rsidR="00017400" w:rsidRPr="00B95F65" w:rsidTr="00017400">
        <w:trPr>
          <w:trHeight w:val="427"/>
        </w:trPr>
        <w:tc>
          <w:tcPr>
            <w:tcW w:w="851" w:type="dxa"/>
            <w:vMerge/>
            <w:textDirection w:val="btLr"/>
          </w:tcPr>
          <w:p w:rsidR="00017400" w:rsidRPr="00017400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бщество.Мир</w:t>
            </w:r>
            <w:proofErr w:type="spellEnd"/>
          </w:p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(Нармаев О.Х.)</w:t>
            </w:r>
          </w:p>
        </w:tc>
      </w:tr>
      <w:tr w:rsidR="00017400" w:rsidRPr="00B95F65" w:rsidTr="00017400">
        <w:trPr>
          <w:trHeight w:val="519"/>
        </w:trPr>
        <w:tc>
          <w:tcPr>
            <w:tcW w:w="851" w:type="dxa"/>
            <w:vMerge w:val="restart"/>
            <w:textDirection w:val="btLr"/>
          </w:tcPr>
          <w:p w:rsidR="00017400" w:rsidRPr="00017400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Большая перемена-время новых возможностей</w:t>
            </w:r>
          </w:p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>Таскирова</w:t>
            </w:r>
            <w:proofErr w:type="spellEnd"/>
            <w:r w:rsidRPr="00017400">
              <w:rPr>
                <w:rFonts w:ascii="Times New Roman" w:hAnsi="Times New Roman" w:cs="Times New Roman"/>
                <w:sz w:val="24"/>
                <w:szCs w:val="24"/>
              </w:rPr>
              <w:t xml:space="preserve"> Л.П.)</w:t>
            </w:r>
          </w:p>
        </w:tc>
      </w:tr>
      <w:tr w:rsidR="00017400" w:rsidRPr="00B95F65" w:rsidTr="00017400">
        <w:trPr>
          <w:trHeight w:val="555"/>
        </w:trPr>
        <w:tc>
          <w:tcPr>
            <w:tcW w:w="851" w:type="dxa"/>
            <w:vMerge/>
            <w:textDirection w:val="btLr"/>
          </w:tcPr>
          <w:p w:rsidR="00017400" w:rsidRPr="00017400" w:rsidRDefault="00017400" w:rsidP="00EB1A9A">
            <w:pPr>
              <w:pStyle w:val="a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17400" w:rsidRPr="00017400" w:rsidRDefault="00017400" w:rsidP="00EB1A9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400" w:rsidRDefault="00017400" w:rsidP="00017400"/>
    <w:p w:rsidR="00EF0660" w:rsidRPr="002901FE" w:rsidRDefault="00EF0660" w:rsidP="00EF06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Условия реализации учебного плана НОО.</w:t>
      </w:r>
    </w:p>
    <w:p w:rsidR="00EF0660" w:rsidRDefault="00EF0660" w:rsidP="00EF06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901FE">
        <w:rPr>
          <w:rFonts w:ascii="Times New Roman" w:hAnsi="Times New Roman" w:cs="Times New Roman"/>
          <w:b/>
          <w:sz w:val="28"/>
          <w:szCs w:val="28"/>
          <w:lang w:eastAsia="ar-SA"/>
        </w:rPr>
        <w:t>Выполнение санитарно-гигиенических нормативов</w:t>
      </w:r>
    </w:p>
    <w:p w:rsidR="00EF0660" w:rsidRPr="002901FE" w:rsidRDefault="00EF0660" w:rsidP="00EF06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F0660" w:rsidRPr="002901FE" w:rsidRDefault="00EF0660" w:rsidP="00EF06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01FE">
        <w:rPr>
          <w:rFonts w:ascii="Times New Roman" w:hAnsi="Times New Roman" w:cs="Times New Roman"/>
          <w:sz w:val="28"/>
          <w:szCs w:val="28"/>
          <w:lang w:eastAsia="ar-SA"/>
        </w:rPr>
        <w:t>В учебном плане МКОУ «</w:t>
      </w:r>
      <w:proofErr w:type="spellStart"/>
      <w:r w:rsidRPr="002901FE">
        <w:rPr>
          <w:rFonts w:ascii="Times New Roman" w:hAnsi="Times New Roman" w:cs="Times New Roman"/>
          <w:sz w:val="28"/>
          <w:szCs w:val="28"/>
          <w:lang w:eastAsia="ar-SA"/>
        </w:rPr>
        <w:t>Уланэргинская</w:t>
      </w:r>
      <w:proofErr w:type="spellEnd"/>
      <w:r w:rsidRPr="002901FE">
        <w:rPr>
          <w:rFonts w:ascii="Times New Roman" w:hAnsi="Times New Roman" w:cs="Times New Roman"/>
          <w:sz w:val="28"/>
          <w:szCs w:val="28"/>
          <w:lang w:eastAsia="ar-SA"/>
        </w:rPr>
        <w:t xml:space="preserve"> СОШ» соблюдены нормативы максимальной аудиторной нагрузки </w:t>
      </w:r>
      <w:proofErr w:type="gramStart"/>
      <w:r w:rsidRPr="002901FE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2901FE">
        <w:rPr>
          <w:rFonts w:ascii="Times New Roman" w:hAnsi="Times New Roman" w:cs="Times New Roman"/>
          <w:sz w:val="28"/>
          <w:szCs w:val="28"/>
          <w:lang w:eastAsia="ar-SA"/>
        </w:rPr>
        <w:t>, определенные  Базисным  учебным планом:</w:t>
      </w:r>
    </w:p>
    <w:p w:rsidR="00EF0660" w:rsidRPr="002901FE" w:rsidRDefault="00EF0660" w:rsidP="00EF0660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01FE">
        <w:rPr>
          <w:rFonts w:ascii="Times New Roman" w:hAnsi="Times New Roman" w:cs="Times New Roman"/>
          <w:sz w:val="28"/>
          <w:szCs w:val="28"/>
          <w:lang w:eastAsia="ar-SA"/>
        </w:rPr>
        <w:t>Утверждены локальные нормативы текущей и итоговой аттестации.</w:t>
      </w:r>
    </w:p>
    <w:p w:rsidR="00EF0660" w:rsidRPr="002901FE" w:rsidRDefault="00EF0660" w:rsidP="00EF0660">
      <w:pPr>
        <w:numPr>
          <w:ilvl w:val="0"/>
          <w:numId w:val="6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01FE">
        <w:rPr>
          <w:rFonts w:ascii="Times New Roman" w:hAnsi="Times New Roman" w:cs="Times New Roman"/>
          <w:sz w:val="28"/>
          <w:szCs w:val="28"/>
          <w:lang w:eastAsia="ar-SA"/>
        </w:rPr>
        <w:t>В календарном планировании определены Дни здоровья  в сентябре и апреле.</w:t>
      </w:r>
    </w:p>
    <w:p w:rsidR="00EF0660" w:rsidRPr="002901FE" w:rsidRDefault="00EF0660" w:rsidP="00EF0660">
      <w:pPr>
        <w:numPr>
          <w:ilvl w:val="0"/>
          <w:numId w:val="6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01FE">
        <w:rPr>
          <w:rFonts w:ascii="Times New Roman" w:hAnsi="Times New Roman" w:cs="Times New Roman"/>
          <w:sz w:val="28"/>
          <w:szCs w:val="28"/>
          <w:lang w:eastAsia="ar-SA"/>
        </w:rPr>
        <w:t>В помещении школы соблюдаются воздушно-тепловой режим, нормативы по естественному и искусственному освещению и отоплению.</w:t>
      </w:r>
    </w:p>
    <w:p w:rsidR="00EF0660" w:rsidRPr="002901FE" w:rsidRDefault="00EF0660" w:rsidP="00EF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FE">
        <w:rPr>
          <w:rFonts w:ascii="Times New Roman" w:hAnsi="Times New Roman" w:cs="Times New Roman"/>
          <w:b/>
          <w:sz w:val="28"/>
          <w:szCs w:val="28"/>
        </w:rPr>
        <w:t>Годовой</w:t>
      </w:r>
      <w:r w:rsidRPr="002901FE">
        <w:rPr>
          <w:rFonts w:ascii="Times New Roman" w:hAnsi="Times New Roman" w:cs="Times New Roman"/>
          <w:sz w:val="28"/>
          <w:szCs w:val="28"/>
        </w:rPr>
        <w:t xml:space="preserve"> </w:t>
      </w:r>
      <w:r w:rsidRPr="002901FE">
        <w:rPr>
          <w:rFonts w:ascii="Times New Roman" w:hAnsi="Times New Roman" w:cs="Times New Roman"/>
          <w:b/>
          <w:sz w:val="28"/>
          <w:szCs w:val="28"/>
        </w:rPr>
        <w:t>календарный график 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01F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01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698"/>
        <w:gridCol w:w="698"/>
        <w:gridCol w:w="703"/>
        <w:gridCol w:w="703"/>
        <w:gridCol w:w="710"/>
        <w:gridCol w:w="568"/>
        <w:gridCol w:w="567"/>
        <w:gridCol w:w="709"/>
        <w:gridCol w:w="709"/>
        <w:gridCol w:w="708"/>
        <w:gridCol w:w="567"/>
        <w:gridCol w:w="567"/>
        <w:gridCol w:w="1701"/>
      </w:tblGrid>
      <w:tr w:rsidR="00EF0660" w:rsidRPr="002901FE" w:rsidTr="00EF0660">
        <w:tc>
          <w:tcPr>
            <w:tcW w:w="706" w:type="dxa"/>
            <w:vMerge w:val="restart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3" w:type="dxa"/>
            <w:gridSpan w:val="10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8 недель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41 день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EF0660" w:rsidRPr="002901FE" w:rsidTr="00EF0660">
        <w:tc>
          <w:tcPr>
            <w:tcW w:w="706" w:type="dxa"/>
            <w:vMerge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gridSpan w:val="5"/>
            <w:shd w:val="clear" w:color="auto" w:fill="auto"/>
          </w:tcPr>
          <w:p w:rsidR="00EF0660" w:rsidRPr="008F6267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2023 г.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EF0660" w:rsidRPr="008F6267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2023 г.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0660" w:rsidRPr="008F6267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EF0660" w:rsidRPr="008F6267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2023 </w:t>
            </w:r>
          </w:p>
        </w:tc>
      </w:tr>
      <w:tr w:rsidR="00EF0660" w:rsidRPr="002901FE" w:rsidTr="00EF0660">
        <w:tc>
          <w:tcPr>
            <w:tcW w:w="706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F0660" w:rsidRPr="002901FE" w:rsidTr="00EF0660">
        <w:tc>
          <w:tcPr>
            <w:tcW w:w="706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F0660" w:rsidRPr="002901FE" w:rsidTr="00EF0660">
        <w:tc>
          <w:tcPr>
            <w:tcW w:w="706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EF0660" w:rsidRPr="002901FE" w:rsidTr="00EF0660">
        <w:tc>
          <w:tcPr>
            <w:tcW w:w="706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Merge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EF0660" w:rsidRPr="002901FE" w:rsidTr="00EF0660">
        <w:tc>
          <w:tcPr>
            <w:tcW w:w="706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vMerge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EF0660" w:rsidRPr="002901FE" w:rsidTr="00EF0660">
        <w:tc>
          <w:tcPr>
            <w:tcW w:w="706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1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</w:t>
            </w:r>
          </w:p>
        </w:tc>
      </w:tr>
      <w:tr w:rsidR="00EF0660" w:rsidRPr="002901FE" w:rsidTr="00EF0660">
        <w:tc>
          <w:tcPr>
            <w:tcW w:w="706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</w:p>
        </w:tc>
      </w:tr>
    </w:tbl>
    <w:p w:rsidR="00EF0660" w:rsidRPr="002901FE" w:rsidRDefault="00EF0660" w:rsidP="00E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712"/>
        <w:gridCol w:w="712"/>
        <w:gridCol w:w="712"/>
        <w:gridCol w:w="662"/>
        <w:gridCol w:w="567"/>
        <w:gridCol w:w="712"/>
        <w:gridCol w:w="712"/>
        <w:gridCol w:w="649"/>
        <w:gridCol w:w="763"/>
        <w:gridCol w:w="1418"/>
        <w:gridCol w:w="992"/>
        <w:gridCol w:w="992"/>
      </w:tblGrid>
      <w:tr w:rsidR="00EF0660" w:rsidRPr="002901FE" w:rsidTr="00EF0660">
        <w:tc>
          <w:tcPr>
            <w:tcW w:w="711" w:type="dxa"/>
            <w:vMerge w:val="restart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  <w:gridSpan w:val="9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7 недель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дня (37 дней)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EF0660" w:rsidRPr="00BE5EEF" w:rsidTr="00EF0660"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60" w:rsidRPr="008F6267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2023 г.-19 д.</w:t>
            </w:r>
          </w:p>
        </w:tc>
        <w:tc>
          <w:tcPr>
            <w:tcW w:w="340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F0660" w:rsidRPr="008F6267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2023 г.- 18 д.</w:t>
            </w:r>
          </w:p>
        </w:tc>
        <w:tc>
          <w:tcPr>
            <w:tcW w:w="1418" w:type="dxa"/>
            <w:shd w:val="clear" w:color="auto" w:fill="auto"/>
          </w:tcPr>
          <w:p w:rsidR="00EF0660" w:rsidRPr="008F6267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F0660" w:rsidRPr="008F6267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2024 г.</w:t>
            </w:r>
          </w:p>
        </w:tc>
      </w:tr>
      <w:tr w:rsidR="00EF0660" w:rsidRPr="002901FE" w:rsidTr="00EF0660">
        <w:tc>
          <w:tcPr>
            <w:tcW w:w="71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2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9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3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</w:tr>
      <w:tr w:rsidR="00EF0660" w:rsidRPr="002901FE" w:rsidTr="00EF0660">
        <w:tc>
          <w:tcPr>
            <w:tcW w:w="71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2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9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3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F0660" w:rsidRPr="002901FE" w:rsidTr="00EF0660">
        <w:tc>
          <w:tcPr>
            <w:tcW w:w="71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2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9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3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F0660" w:rsidRPr="001B2565" w:rsidTr="00EF0660">
        <w:tc>
          <w:tcPr>
            <w:tcW w:w="71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2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00B050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F0660" w:rsidRPr="002901FE" w:rsidTr="00EF0660">
        <w:tc>
          <w:tcPr>
            <w:tcW w:w="71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2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F0660" w:rsidRPr="002901FE" w:rsidTr="00EF0660">
        <w:tc>
          <w:tcPr>
            <w:tcW w:w="71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712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2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62" w:type="dxa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49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63" w:type="dxa"/>
            <w:shd w:val="clear" w:color="auto" w:fill="auto"/>
          </w:tcPr>
          <w:p w:rsidR="00EF0660" w:rsidRPr="00BE5EEF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F0660" w:rsidRPr="002901FE" w:rsidTr="00EF0660">
        <w:tc>
          <w:tcPr>
            <w:tcW w:w="71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62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4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6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F0660" w:rsidRPr="001B2565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EF0660" w:rsidRPr="002901FE" w:rsidRDefault="00EF0660" w:rsidP="00E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70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9"/>
        <w:gridCol w:w="711"/>
        <w:gridCol w:w="1559"/>
      </w:tblGrid>
      <w:tr w:rsidR="00EF0660" w:rsidRPr="002901FE" w:rsidTr="00EF0660">
        <w:tc>
          <w:tcPr>
            <w:tcW w:w="673" w:type="dxa"/>
            <w:vMerge w:val="restart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13"/>
          </w:tcPr>
          <w:p w:rsidR="00EF0660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10 недель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дня (51 день)</w:t>
            </w:r>
          </w:p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 - 9 недель 2 дня (44 дня)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Каникулы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EF0660" w:rsidRPr="002901FE" w:rsidTr="00EF0660">
        <w:tc>
          <w:tcPr>
            <w:tcW w:w="673" w:type="dxa"/>
            <w:vMerge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2023 г.(17 </w:t>
            </w:r>
            <w:proofErr w:type="spellStart"/>
            <w:r w:rsidRPr="008956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956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6A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2023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 д.)</w:t>
            </w:r>
          </w:p>
        </w:tc>
        <w:tc>
          <w:tcPr>
            <w:tcW w:w="2270" w:type="dxa"/>
            <w:gridSpan w:val="4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6A3">
              <w:rPr>
                <w:rFonts w:ascii="Times New Roman" w:hAnsi="Times New Roman" w:cs="Times New Roman"/>
                <w:b/>
                <w:sz w:val="24"/>
                <w:szCs w:val="24"/>
              </w:rPr>
              <w:t>Март 2023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д.)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F0660" w:rsidRPr="002901FE" w:rsidTr="00EF0660">
        <w:tc>
          <w:tcPr>
            <w:tcW w:w="67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25</w:t>
            </w:r>
          </w:p>
        </w:tc>
      </w:tr>
      <w:tr w:rsidR="00EF0660" w:rsidRPr="002901FE" w:rsidTr="00EF0660">
        <w:tc>
          <w:tcPr>
            <w:tcW w:w="67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70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1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</w:t>
            </w:r>
          </w:p>
        </w:tc>
      </w:tr>
      <w:tr w:rsidR="00EF0660" w:rsidRPr="002901FE" w:rsidTr="00EF0660">
        <w:tc>
          <w:tcPr>
            <w:tcW w:w="67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70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</w:t>
            </w:r>
          </w:p>
        </w:tc>
      </w:tr>
      <w:tr w:rsidR="00EF0660" w:rsidRPr="002901FE" w:rsidTr="00EF0660">
        <w:tc>
          <w:tcPr>
            <w:tcW w:w="67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1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</w:t>
            </w:r>
          </w:p>
        </w:tc>
      </w:tr>
      <w:tr w:rsidR="00EF0660" w:rsidRPr="002901FE" w:rsidTr="00EF0660">
        <w:tc>
          <w:tcPr>
            <w:tcW w:w="67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1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</w:t>
            </w:r>
          </w:p>
        </w:tc>
      </w:tr>
      <w:tr w:rsidR="00EF0660" w:rsidRPr="002901FE" w:rsidTr="00EF0660">
        <w:tc>
          <w:tcPr>
            <w:tcW w:w="67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00B050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9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23</w:t>
            </w:r>
          </w:p>
        </w:tc>
        <w:tc>
          <w:tcPr>
            <w:tcW w:w="1559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</w:t>
            </w:r>
          </w:p>
        </w:tc>
      </w:tr>
      <w:tr w:rsidR="00EF0660" w:rsidRPr="002901FE" w:rsidTr="00EF0660">
        <w:tc>
          <w:tcPr>
            <w:tcW w:w="673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00B050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00B050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9" w:type="dxa"/>
            <w:shd w:val="clear" w:color="auto" w:fill="auto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1559" w:type="dxa"/>
          </w:tcPr>
          <w:p w:rsidR="00EF0660" w:rsidRPr="008956A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31</w:t>
            </w:r>
          </w:p>
        </w:tc>
      </w:tr>
    </w:tbl>
    <w:p w:rsidR="00EF0660" w:rsidRPr="002901FE" w:rsidRDefault="00EF0660" w:rsidP="00E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567"/>
        <w:gridCol w:w="567"/>
        <w:gridCol w:w="851"/>
        <w:gridCol w:w="567"/>
        <w:gridCol w:w="567"/>
        <w:gridCol w:w="708"/>
        <w:gridCol w:w="709"/>
        <w:gridCol w:w="851"/>
        <w:gridCol w:w="850"/>
      </w:tblGrid>
      <w:tr w:rsidR="00EF0660" w:rsidRPr="002901FE" w:rsidTr="00EF0660">
        <w:tc>
          <w:tcPr>
            <w:tcW w:w="675" w:type="dxa"/>
            <w:vMerge w:val="restart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10"/>
          </w:tcPr>
          <w:p w:rsidR="00EF0660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недель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(41 д.)</w:t>
            </w:r>
          </w:p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7 недель для 9,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(36 д.)</w:t>
            </w:r>
          </w:p>
        </w:tc>
      </w:tr>
      <w:tr w:rsidR="00EF0660" w:rsidRPr="002901FE" w:rsidTr="00EF0660">
        <w:tc>
          <w:tcPr>
            <w:tcW w:w="675" w:type="dxa"/>
            <w:vMerge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2024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(21 д.)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2024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 д.)</w:t>
            </w:r>
          </w:p>
        </w:tc>
      </w:tr>
      <w:tr w:rsidR="00EF0660" w:rsidRPr="002901FE" w:rsidTr="00EF0660">
        <w:tc>
          <w:tcPr>
            <w:tcW w:w="67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00B050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F0660" w:rsidRPr="002901FE" w:rsidTr="00EF0660">
        <w:tc>
          <w:tcPr>
            <w:tcW w:w="67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00B050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F0660" w:rsidRPr="002901FE" w:rsidTr="00EF0660">
        <w:tc>
          <w:tcPr>
            <w:tcW w:w="67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B050"/>
          </w:tcPr>
          <w:p w:rsidR="00EF0660" w:rsidRPr="00746A9C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F0660" w:rsidRPr="002901FE" w:rsidTr="00EF0660">
        <w:tc>
          <w:tcPr>
            <w:tcW w:w="67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746A9C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00B050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F0660" w:rsidRPr="002901FE" w:rsidTr="00EF0660">
        <w:tc>
          <w:tcPr>
            <w:tcW w:w="67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00B050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F0660" w:rsidRPr="002901FE" w:rsidTr="00EF0660">
        <w:tc>
          <w:tcPr>
            <w:tcW w:w="67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F0660" w:rsidRPr="002A6FC3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C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660" w:rsidRPr="002901FE" w:rsidTr="00EF0660">
        <w:tc>
          <w:tcPr>
            <w:tcW w:w="675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EF0660" w:rsidRPr="00401A56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660" w:rsidRPr="002901FE" w:rsidRDefault="00EF0660" w:rsidP="00EF0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660" w:rsidRPr="002901FE" w:rsidRDefault="00EF0660" w:rsidP="00EF06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2901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 – 34 недели</w:t>
      </w:r>
      <w:r w:rsidRPr="002901FE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EF0660" w:rsidRDefault="00EF0660" w:rsidP="00E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- 5</w:t>
      </w:r>
      <w:r w:rsidRPr="002901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901FE">
        <w:rPr>
          <w:rFonts w:ascii="Times New Roman" w:hAnsi="Times New Roman" w:cs="Times New Roman"/>
          <w:sz w:val="28"/>
          <w:szCs w:val="28"/>
        </w:rPr>
        <w:t>– 34 недели (око</w:t>
      </w:r>
      <w:r>
        <w:rPr>
          <w:rFonts w:ascii="Times New Roman" w:hAnsi="Times New Roman" w:cs="Times New Roman"/>
          <w:sz w:val="28"/>
          <w:szCs w:val="28"/>
        </w:rPr>
        <w:t>нчание учебного года-31 мая 2024 г.)</w:t>
      </w:r>
    </w:p>
    <w:p w:rsidR="00EF0660" w:rsidRPr="002901FE" w:rsidRDefault="00EF0660" w:rsidP="00E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- 9</w:t>
      </w:r>
      <w:r w:rsidRPr="002901FE">
        <w:rPr>
          <w:rFonts w:ascii="Times New Roman" w:hAnsi="Times New Roman" w:cs="Times New Roman"/>
          <w:sz w:val="28"/>
          <w:szCs w:val="28"/>
        </w:rPr>
        <w:t xml:space="preserve"> класс –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01FE">
        <w:rPr>
          <w:rFonts w:ascii="Times New Roman" w:hAnsi="Times New Roman" w:cs="Times New Roman"/>
          <w:sz w:val="28"/>
          <w:szCs w:val="28"/>
        </w:rPr>
        <w:t xml:space="preserve"> недели (око</w:t>
      </w:r>
      <w:r>
        <w:rPr>
          <w:rFonts w:ascii="Times New Roman" w:hAnsi="Times New Roman" w:cs="Times New Roman"/>
          <w:sz w:val="28"/>
          <w:szCs w:val="28"/>
        </w:rPr>
        <w:t>нчание учебного года- 24 мая 2024</w:t>
      </w:r>
      <w:r w:rsidRPr="00290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г.)  </w:t>
      </w:r>
    </w:p>
    <w:p w:rsidR="00EF0660" w:rsidRDefault="00EF0660" w:rsidP="00E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660" w:rsidRPr="002901FE" w:rsidRDefault="00EF0660" w:rsidP="00E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660" w:rsidRPr="00A76AEE" w:rsidRDefault="00EF0660" w:rsidP="00EF0660">
      <w:pPr>
        <w:pStyle w:val="aa"/>
        <w:numPr>
          <w:ilvl w:val="1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A76AE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Праздничные даты 2023,  2024 годов</w:t>
      </w:r>
    </w:p>
    <w:p w:rsidR="00EF0660" w:rsidRPr="00A76AEE" w:rsidRDefault="00EF0660" w:rsidP="00EF0660">
      <w:pPr>
        <w:pStyle w:val="aa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119"/>
        <w:gridCol w:w="2126"/>
        <w:gridCol w:w="2693"/>
      </w:tblGrid>
      <w:tr w:rsidR="00EF0660" w:rsidRPr="002901FE" w:rsidTr="00EF0660">
        <w:tc>
          <w:tcPr>
            <w:tcW w:w="2518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3119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Праздник</w:t>
            </w:r>
          </w:p>
        </w:tc>
        <w:tc>
          <w:tcPr>
            <w:tcW w:w="2126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693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Праздник</w:t>
            </w:r>
          </w:p>
        </w:tc>
      </w:tr>
      <w:tr w:rsidR="00EF0660" w:rsidRPr="002901FE" w:rsidTr="00EF0660">
        <w:tc>
          <w:tcPr>
            <w:tcW w:w="2518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 ноября 2023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19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 народного единства</w:t>
            </w:r>
          </w:p>
        </w:tc>
        <w:tc>
          <w:tcPr>
            <w:tcW w:w="2126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 февраля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693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 защитника Отечества</w:t>
            </w:r>
          </w:p>
        </w:tc>
      </w:tr>
      <w:tr w:rsidR="00EF0660" w:rsidRPr="002901FE" w:rsidTr="00EF0660">
        <w:tc>
          <w:tcPr>
            <w:tcW w:w="2518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 декабря 2023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</w:p>
        </w:tc>
        <w:tc>
          <w:tcPr>
            <w:tcW w:w="3119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Национальный праздник </w:t>
            </w:r>
            <w:proofErr w:type="spellStart"/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Зул</w:t>
            </w:r>
            <w:proofErr w:type="spellEnd"/>
          </w:p>
        </w:tc>
        <w:tc>
          <w:tcPr>
            <w:tcW w:w="2126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марта 2024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693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Международный женский день</w:t>
            </w:r>
          </w:p>
        </w:tc>
      </w:tr>
      <w:tr w:rsidR="00EF0660" w:rsidRPr="002901FE" w:rsidTr="00EF0660">
        <w:tc>
          <w:tcPr>
            <w:tcW w:w="2518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1,2,3,4,5,6,8 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19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огодние каникулы</w:t>
            </w:r>
          </w:p>
        </w:tc>
        <w:tc>
          <w:tcPr>
            <w:tcW w:w="2126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 мая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693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Праздник весны и труда</w:t>
            </w:r>
          </w:p>
        </w:tc>
      </w:tr>
      <w:tr w:rsidR="00EF0660" w:rsidRPr="002901FE" w:rsidTr="00EF0660">
        <w:tc>
          <w:tcPr>
            <w:tcW w:w="2518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 января 2024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</w:p>
        </w:tc>
        <w:tc>
          <w:tcPr>
            <w:tcW w:w="3119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Рождество Христово</w:t>
            </w:r>
          </w:p>
        </w:tc>
        <w:tc>
          <w:tcPr>
            <w:tcW w:w="2126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 мая 2024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693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 Победы</w:t>
            </w:r>
          </w:p>
        </w:tc>
      </w:tr>
      <w:tr w:rsidR="00EF0660" w:rsidRPr="002901FE" w:rsidTr="00EF0660">
        <w:tc>
          <w:tcPr>
            <w:tcW w:w="2518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февраля 2024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(переносится на 12 февраля)</w:t>
            </w:r>
          </w:p>
        </w:tc>
        <w:tc>
          <w:tcPr>
            <w:tcW w:w="3119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Национальный праздник </w:t>
            </w:r>
            <w:proofErr w:type="spellStart"/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Цаган</w:t>
            </w:r>
            <w:proofErr w:type="spellEnd"/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Сар</w:t>
            </w:r>
          </w:p>
        </w:tc>
        <w:tc>
          <w:tcPr>
            <w:tcW w:w="2126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июня 2024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693" w:type="dxa"/>
          </w:tcPr>
          <w:p w:rsidR="00EF0660" w:rsidRPr="002901FE" w:rsidRDefault="00EF0660" w:rsidP="00EF06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 России</w:t>
            </w:r>
          </w:p>
        </w:tc>
      </w:tr>
    </w:tbl>
    <w:p w:rsidR="00EF0660" w:rsidRPr="00746A9C" w:rsidRDefault="00EF0660" w:rsidP="00EF066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F0660" w:rsidRPr="00746A9C" w:rsidRDefault="00EF0660" w:rsidP="00EF066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В 2024 году в соответствии с Проектом Постановления Правительства РФ "О переносе выходных  дней в 2024 году" переносятся следующие выходные дни:</w:t>
      </w:r>
    </w:p>
    <w:p w:rsidR="00EF0660" w:rsidRPr="00746A9C" w:rsidRDefault="00EF0660" w:rsidP="00EF066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с субботы 6 января на пятницу 10 мая;</w:t>
      </w:r>
    </w:p>
    <w:p w:rsidR="00EF0660" w:rsidRPr="00746A9C" w:rsidRDefault="00EF0660" w:rsidP="00EF066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с воскресенья 7 января на вторник 31 декабря;</w:t>
      </w:r>
    </w:p>
    <w:p w:rsidR="00EF0660" w:rsidRPr="00746A9C" w:rsidRDefault="00EF0660" w:rsidP="00EF066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с субботы 27 апреля на понедельник 29 апреля;</w:t>
      </w:r>
    </w:p>
    <w:p w:rsidR="00EF0660" w:rsidRPr="00746A9C" w:rsidRDefault="00EF0660" w:rsidP="00EF066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учетом переноса выходных дней в 2024 году "новогодние каникулы" для работников продлятся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A9C">
        <w:rPr>
          <w:rFonts w:ascii="Times New Roman" w:hAnsi="Times New Roman" w:cs="Times New Roman"/>
          <w:color w:val="000000"/>
          <w:sz w:val="28"/>
          <w:szCs w:val="28"/>
        </w:rPr>
        <w:t>дней - с 30 декабря 2023 года по 8 января 2024 года</w:t>
      </w:r>
    </w:p>
    <w:p w:rsidR="00EF0660" w:rsidRPr="00746A9C" w:rsidRDefault="00EF0660" w:rsidP="00EF066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Длинные выходные ждут россиян также в феврале (23 - 25 февраля) и марте (8 - 10 марта).</w:t>
      </w:r>
    </w:p>
    <w:p w:rsidR="00EF0660" w:rsidRPr="00746A9C" w:rsidRDefault="00EF0660" w:rsidP="00EF066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В апреле - мае 2024 года работники будут отдыхать с 28 апреля по 1 мая в связи с празднованием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A9C">
        <w:rPr>
          <w:rFonts w:ascii="Times New Roman" w:hAnsi="Times New Roman" w:cs="Times New Roman"/>
          <w:color w:val="000000"/>
          <w:sz w:val="28"/>
          <w:szCs w:val="28"/>
        </w:rPr>
        <w:t>Праздника Весны и Труда, а также с 9 по 12 мая в связи с празднованием Дня Победы.</w:t>
      </w:r>
    </w:p>
    <w:p w:rsidR="00EF0660" w:rsidRPr="00746A9C" w:rsidRDefault="00EF0660" w:rsidP="00EF0660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Суббота 27 апреля 2024 года станет в 2024 году рабочим днем.</w:t>
      </w:r>
    </w:p>
    <w:p w:rsidR="00EF0660" w:rsidRPr="00746A9C" w:rsidRDefault="00EF0660" w:rsidP="00EF0660">
      <w:pPr>
        <w:pStyle w:val="Heading1"/>
        <w:tabs>
          <w:tab w:val="left" w:pos="460"/>
        </w:tabs>
        <w:ind w:left="0" w:firstLine="0"/>
        <w:rPr>
          <w:b w:val="0"/>
          <w:bCs w:val="0"/>
          <w:sz w:val="28"/>
          <w:szCs w:val="28"/>
          <w:lang w:eastAsia="ru-RU"/>
        </w:rPr>
      </w:pPr>
    </w:p>
    <w:p w:rsidR="00EF0660" w:rsidRPr="002901FE" w:rsidRDefault="00EF0660" w:rsidP="00EF0660">
      <w:pPr>
        <w:pStyle w:val="Heading1"/>
        <w:tabs>
          <w:tab w:val="left" w:pos="460"/>
        </w:tabs>
        <w:ind w:left="0" w:firstLine="0"/>
        <w:rPr>
          <w:sz w:val="28"/>
          <w:szCs w:val="28"/>
        </w:rPr>
      </w:pPr>
      <w:r w:rsidRPr="002901FE">
        <w:rPr>
          <w:bCs w:val="0"/>
          <w:sz w:val="28"/>
          <w:szCs w:val="28"/>
          <w:lang w:eastAsia="ru-RU"/>
        </w:rPr>
        <w:t xml:space="preserve">             </w:t>
      </w:r>
      <w:r w:rsidRPr="002901FE">
        <w:rPr>
          <w:sz w:val="28"/>
          <w:szCs w:val="28"/>
        </w:rPr>
        <w:t xml:space="preserve">          2. Периоды образовательной деятельности</w:t>
      </w:r>
    </w:p>
    <w:p w:rsidR="00EF0660" w:rsidRPr="002901FE" w:rsidRDefault="00EF0660" w:rsidP="00EF0660">
      <w:pPr>
        <w:spacing w:after="0" w:line="240" w:lineRule="auto"/>
        <w:ind w:left="106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1FE">
        <w:rPr>
          <w:rFonts w:ascii="Times New Roman" w:hAnsi="Times New Roman" w:cs="Times New Roman"/>
          <w:b/>
          <w:sz w:val="28"/>
          <w:szCs w:val="28"/>
          <w:u w:val="single"/>
        </w:rPr>
        <w:t>2.1.Продолжительность учебных занятий по четвертям (учебные недели, количество рабочих и праздничных дней)</w:t>
      </w:r>
    </w:p>
    <w:p w:rsidR="00EF0660" w:rsidRPr="002901FE" w:rsidRDefault="00EF0660" w:rsidP="00EF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901F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5"/>
        <w:gridCol w:w="1476"/>
        <w:gridCol w:w="1832"/>
        <w:gridCol w:w="1713"/>
        <w:gridCol w:w="1713"/>
        <w:gridCol w:w="2195"/>
      </w:tblGrid>
      <w:tr w:rsidR="00EF0660" w:rsidRPr="002901FE" w:rsidTr="00EF0660">
        <w:trPr>
          <w:trHeight w:val="214"/>
        </w:trPr>
        <w:tc>
          <w:tcPr>
            <w:tcW w:w="1385" w:type="dxa"/>
            <w:vMerge w:val="restart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период, четверть</w:t>
            </w:r>
          </w:p>
        </w:tc>
        <w:tc>
          <w:tcPr>
            <w:tcW w:w="3308" w:type="dxa"/>
            <w:gridSpan w:val="2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21" w:type="dxa"/>
            <w:gridSpan w:val="3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EF0660" w:rsidRPr="002901FE" w:rsidTr="00EF0660">
        <w:trPr>
          <w:trHeight w:val="138"/>
        </w:trPr>
        <w:tc>
          <w:tcPr>
            <w:tcW w:w="1385" w:type="dxa"/>
            <w:vMerge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832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713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праздничных дней</w:t>
            </w:r>
          </w:p>
        </w:tc>
      </w:tr>
      <w:tr w:rsidR="00EF0660" w:rsidRPr="002901FE" w:rsidTr="00EF0660">
        <w:tc>
          <w:tcPr>
            <w:tcW w:w="1385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1476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660" w:rsidRPr="002901FE" w:rsidTr="00EF0660">
        <w:trPr>
          <w:trHeight w:val="293"/>
        </w:trPr>
        <w:tc>
          <w:tcPr>
            <w:tcW w:w="1385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</w:p>
        </w:tc>
        <w:tc>
          <w:tcPr>
            <w:tcW w:w="1476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(7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.12.)</w:t>
            </w:r>
          </w:p>
        </w:tc>
      </w:tr>
      <w:tr w:rsidR="00EF0660" w:rsidRPr="002901FE" w:rsidTr="00EF0660">
        <w:tc>
          <w:tcPr>
            <w:tcW w:w="1385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</w:p>
        </w:tc>
        <w:tc>
          <w:tcPr>
            <w:tcW w:w="1476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8.03)</w:t>
            </w:r>
          </w:p>
        </w:tc>
      </w:tr>
      <w:tr w:rsidR="00EF0660" w:rsidRPr="002901FE" w:rsidTr="00EF0660">
        <w:tc>
          <w:tcPr>
            <w:tcW w:w="1385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</w:p>
        </w:tc>
        <w:tc>
          <w:tcPr>
            <w:tcW w:w="1476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 (1.05, 8.05, 9.05)</w:t>
            </w:r>
          </w:p>
        </w:tc>
      </w:tr>
      <w:tr w:rsidR="00EF0660" w:rsidRPr="002901FE" w:rsidTr="00EF0660">
        <w:tc>
          <w:tcPr>
            <w:tcW w:w="4693" w:type="dxa"/>
            <w:gridSpan w:val="3"/>
          </w:tcPr>
          <w:p w:rsidR="00EF0660" w:rsidRPr="002901FE" w:rsidRDefault="00EF0660" w:rsidP="00EF06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1713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EF0660" w:rsidRDefault="00EF0660" w:rsidP="00EF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60" w:rsidRDefault="00EF0660" w:rsidP="00EF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60" w:rsidRPr="002901FE" w:rsidRDefault="00EF0660" w:rsidP="00EF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5-8</w:t>
      </w:r>
      <w:r w:rsidRPr="002901FE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1843"/>
        <w:gridCol w:w="1559"/>
        <w:gridCol w:w="1560"/>
        <w:gridCol w:w="2409"/>
      </w:tblGrid>
      <w:tr w:rsidR="00EF0660" w:rsidRPr="002901FE" w:rsidTr="00EF0660">
        <w:trPr>
          <w:trHeight w:val="214"/>
        </w:trPr>
        <w:tc>
          <w:tcPr>
            <w:tcW w:w="1384" w:type="dxa"/>
            <w:vMerge w:val="restart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период,</w:t>
            </w:r>
          </w:p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3402" w:type="dxa"/>
            <w:gridSpan w:val="2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  <w:gridSpan w:val="3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EF0660" w:rsidRPr="002901FE" w:rsidTr="00EF0660">
        <w:trPr>
          <w:trHeight w:val="138"/>
        </w:trPr>
        <w:tc>
          <w:tcPr>
            <w:tcW w:w="1384" w:type="dxa"/>
            <w:vMerge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843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559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праздничных дней</w:t>
            </w:r>
          </w:p>
        </w:tc>
      </w:tr>
      <w:tr w:rsidR="00EF0660" w:rsidRPr="002901FE" w:rsidTr="00EF0660">
        <w:tc>
          <w:tcPr>
            <w:tcW w:w="1384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1559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0660" w:rsidRPr="002901FE" w:rsidTr="00EF0660">
        <w:tc>
          <w:tcPr>
            <w:tcW w:w="1384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</w:p>
        </w:tc>
        <w:tc>
          <w:tcPr>
            <w:tcW w:w="1559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.12)</w:t>
            </w:r>
          </w:p>
        </w:tc>
      </w:tr>
      <w:tr w:rsidR="00EF0660" w:rsidRPr="002901FE" w:rsidTr="00EF0660">
        <w:tc>
          <w:tcPr>
            <w:tcW w:w="1384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</w:p>
        </w:tc>
        <w:tc>
          <w:tcPr>
            <w:tcW w:w="1559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2.02, 8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</w:p>
        </w:tc>
      </w:tr>
      <w:tr w:rsidR="00EF0660" w:rsidRPr="002901FE" w:rsidTr="00EF0660">
        <w:trPr>
          <w:trHeight w:val="487"/>
        </w:trPr>
        <w:tc>
          <w:tcPr>
            <w:tcW w:w="1384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</w:p>
        </w:tc>
        <w:tc>
          <w:tcPr>
            <w:tcW w:w="1559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(1.05, 8.05, 9.05)</w:t>
            </w:r>
          </w:p>
        </w:tc>
      </w:tr>
      <w:tr w:rsidR="00EF0660" w:rsidRPr="002901FE" w:rsidTr="00EF0660">
        <w:trPr>
          <w:trHeight w:val="501"/>
        </w:trPr>
        <w:tc>
          <w:tcPr>
            <w:tcW w:w="4786" w:type="dxa"/>
            <w:gridSpan w:val="3"/>
          </w:tcPr>
          <w:p w:rsidR="00EF0660" w:rsidRPr="002901FE" w:rsidRDefault="00EF0660" w:rsidP="00EF06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1559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EF0660" w:rsidRPr="002901FE" w:rsidRDefault="00EF0660" w:rsidP="00EF0660">
      <w:pPr>
        <w:pStyle w:val="aa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0660" w:rsidRPr="002901FE" w:rsidRDefault="00EF0660" w:rsidP="00EF0660">
      <w:pPr>
        <w:pStyle w:val="aa"/>
        <w:numPr>
          <w:ilvl w:val="1"/>
          <w:numId w:val="8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1FE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каникул</w:t>
      </w:r>
    </w:p>
    <w:p w:rsidR="00EF0660" w:rsidRDefault="00EF0660" w:rsidP="00EF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60" w:rsidRPr="002901FE" w:rsidRDefault="00EF0660" w:rsidP="00EF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901F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901FE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701"/>
        <w:gridCol w:w="2126"/>
        <w:gridCol w:w="3085"/>
      </w:tblGrid>
      <w:tr w:rsidR="00EF0660" w:rsidRPr="002901FE" w:rsidTr="00EF0660">
        <w:trPr>
          <w:trHeight w:val="168"/>
        </w:trPr>
        <w:tc>
          <w:tcPr>
            <w:tcW w:w="3227" w:type="dxa"/>
            <w:vMerge w:val="restart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Каникулярный </w:t>
            </w:r>
          </w:p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827" w:type="dxa"/>
            <w:gridSpan w:val="2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85" w:type="dxa"/>
            <w:vMerge w:val="restart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каникул</w:t>
            </w:r>
          </w:p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календарных днях</w:t>
            </w:r>
          </w:p>
        </w:tc>
      </w:tr>
      <w:tr w:rsidR="00EF0660" w:rsidRPr="002901FE" w:rsidTr="00EF0660">
        <w:trPr>
          <w:trHeight w:val="184"/>
        </w:trPr>
        <w:tc>
          <w:tcPr>
            <w:tcW w:w="3227" w:type="dxa"/>
            <w:vMerge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126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3085" w:type="dxa"/>
            <w:vMerge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660" w:rsidRPr="002901FE" w:rsidTr="00EF0660">
        <w:tc>
          <w:tcPr>
            <w:tcW w:w="322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701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0660" w:rsidRPr="002901FE" w:rsidTr="00EF0660">
        <w:tc>
          <w:tcPr>
            <w:tcW w:w="322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701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08.01.202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0660" w:rsidRPr="002901FE" w:rsidTr="00EF0660">
        <w:tc>
          <w:tcPr>
            <w:tcW w:w="322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Весенние каникулы</w:t>
            </w:r>
          </w:p>
        </w:tc>
        <w:tc>
          <w:tcPr>
            <w:tcW w:w="1701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0660" w:rsidRPr="002901FE" w:rsidTr="00EF0660">
        <w:tc>
          <w:tcPr>
            <w:tcW w:w="3227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701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0660" w:rsidRPr="002901FE" w:rsidTr="00EF0660">
        <w:tc>
          <w:tcPr>
            <w:tcW w:w="7054" w:type="dxa"/>
            <w:gridSpan w:val="3"/>
          </w:tcPr>
          <w:p w:rsidR="00EF0660" w:rsidRPr="002901FE" w:rsidRDefault="00EF0660" w:rsidP="00EF06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85" w:type="dxa"/>
          </w:tcPr>
          <w:p w:rsidR="00EF0660" w:rsidRPr="002901FE" w:rsidRDefault="00EF0660" w:rsidP="00EF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</w:tr>
    </w:tbl>
    <w:p w:rsidR="00EF0660" w:rsidRPr="002901FE" w:rsidRDefault="00EF0660" w:rsidP="00EF0660">
      <w:pPr>
        <w:pStyle w:val="aa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660" w:rsidRPr="006207F8" w:rsidRDefault="00EF0660" w:rsidP="00EF066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7F8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образовательной недельной нагрузки</w:t>
      </w:r>
    </w:p>
    <w:p w:rsidR="00EF0660" w:rsidRPr="002901FE" w:rsidRDefault="00EF0660" w:rsidP="00EF0660">
      <w:pPr>
        <w:pStyle w:val="aa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955"/>
        <w:gridCol w:w="1171"/>
        <w:gridCol w:w="1134"/>
        <w:gridCol w:w="1276"/>
        <w:gridCol w:w="1418"/>
      </w:tblGrid>
      <w:tr w:rsidR="00EF0660" w:rsidRPr="002901FE" w:rsidTr="00EF0660">
        <w:tc>
          <w:tcPr>
            <w:tcW w:w="4219" w:type="dxa"/>
            <w:vMerge w:val="restart"/>
          </w:tcPr>
          <w:p w:rsidR="00EF0660" w:rsidRPr="002901FE" w:rsidRDefault="00EF0660" w:rsidP="00EF06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5954" w:type="dxa"/>
            <w:gridSpan w:val="5"/>
            <w:tcBorders>
              <w:right w:val="single" w:sz="4" w:space="0" w:color="auto"/>
            </w:tcBorders>
          </w:tcPr>
          <w:p w:rsidR="00EF0660" w:rsidRPr="002901FE" w:rsidRDefault="00EF0660" w:rsidP="00EF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Недельная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грузка (5 дней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F0660" w:rsidRPr="002901FE" w:rsidTr="00EF0660">
        <w:tc>
          <w:tcPr>
            <w:tcW w:w="4219" w:type="dxa"/>
            <w:vMerge/>
          </w:tcPr>
          <w:p w:rsidR="00EF0660" w:rsidRPr="002901FE" w:rsidRDefault="00EF0660" w:rsidP="00EF06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F0660" w:rsidRPr="002901FE" w:rsidRDefault="0033449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F0660" w:rsidRPr="002901FE" w:rsidRDefault="0033449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F0660" w:rsidRPr="002901FE" w:rsidRDefault="0033449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F0660" w:rsidRPr="002901FE" w:rsidRDefault="0033449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F0660" w:rsidRPr="002901FE" w:rsidRDefault="0033449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F0660" w:rsidRPr="002901FE" w:rsidTr="00EF0660">
        <w:tc>
          <w:tcPr>
            <w:tcW w:w="4219" w:type="dxa"/>
          </w:tcPr>
          <w:p w:rsidR="00EF0660" w:rsidRPr="002901FE" w:rsidRDefault="00EF0660" w:rsidP="00EF06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Урочная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F0660" w:rsidRPr="002901FE" w:rsidRDefault="0033449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F0660" w:rsidRPr="002901FE" w:rsidRDefault="0033449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F0660" w:rsidRPr="002901FE" w:rsidRDefault="0033449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F0660" w:rsidRPr="002901FE" w:rsidRDefault="0033449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F0660" w:rsidRPr="002901FE" w:rsidRDefault="0033449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F0660" w:rsidRPr="002901FE" w:rsidTr="00EF0660">
        <w:tc>
          <w:tcPr>
            <w:tcW w:w="4219" w:type="dxa"/>
          </w:tcPr>
          <w:p w:rsidR="00EF0660" w:rsidRPr="002901FE" w:rsidRDefault="00EF0660" w:rsidP="00EF06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Внеурочная 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EF0660" w:rsidRPr="002901FE" w:rsidRDefault="00EF066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F0660" w:rsidRPr="002901FE" w:rsidRDefault="00EF066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0660" w:rsidRPr="002901FE" w:rsidRDefault="00EF066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F0660" w:rsidRPr="002901FE" w:rsidRDefault="00EF066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F0660" w:rsidRPr="002901FE" w:rsidRDefault="00EF0660" w:rsidP="003344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F0660" w:rsidRPr="002901FE" w:rsidRDefault="00EF0660" w:rsidP="00EF0660">
      <w:pPr>
        <w:tabs>
          <w:tab w:val="left" w:pos="183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0660" w:rsidRPr="006207F8" w:rsidRDefault="00EF0660" w:rsidP="00EF066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7F8">
        <w:rPr>
          <w:rFonts w:ascii="Times New Roman" w:hAnsi="Times New Roman" w:cs="Times New Roman"/>
          <w:b/>
          <w:sz w:val="28"/>
          <w:szCs w:val="28"/>
          <w:u w:val="single"/>
        </w:rPr>
        <w:t>Расписание звонков и перемен</w:t>
      </w:r>
    </w:p>
    <w:p w:rsidR="00EF0660" w:rsidRDefault="00334490" w:rsidP="00EF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F0660" w:rsidRPr="002901F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F0660" w:rsidRPr="002901FE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EF0660" w:rsidRPr="002901FE" w:rsidRDefault="00EF0660" w:rsidP="00EF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1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3402"/>
        <w:gridCol w:w="3685"/>
      </w:tblGrid>
      <w:tr w:rsidR="00EF0660" w:rsidRPr="002901FE" w:rsidTr="00EF0660">
        <w:trPr>
          <w:cantSplit/>
          <w:trHeight w:val="46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490" w:rsidRDefault="00EF0660" w:rsidP="00334490">
            <w:pPr>
              <w:spacing w:after="0" w:line="240" w:lineRule="auto"/>
              <w:ind w:left="153" w:right="-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</w:t>
            </w:r>
            <w:r w:rsidRPr="002901F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оненты</w:t>
            </w:r>
          </w:p>
          <w:p w:rsidR="00EF0660" w:rsidRPr="002901FE" w:rsidRDefault="00EF0660" w:rsidP="00334490">
            <w:pPr>
              <w:spacing w:after="0" w:line="240" w:lineRule="auto"/>
              <w:ind w:left="153" w:right="-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</w:t>
            </w:r>
            <w:r w:rsidRPr="002901FE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о</w:t>
            </w: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334490">
            <w:pPr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334490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Pr="002901FE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должительность перемен</w:t>
            </w:r>
          </w:p>
        </w:tc>
      </w:tr>
      <w:tr w:rsidR="00EF0660" w:rsidRPr="002901FE" w:rsidTr="00EF0660">
        <w:trPr>
          <w:cantSplit/>
          <w:trHeight w:hRule="exact" w:val="36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–08.40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EF0660" w:rsidRPr="002901FE" w:rsidTr="00EF0660">
        <w:trPr>
          <w:cantSplit/>
          <w:trHeight w:hRule="exact" w:val="407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08.5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–09.30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EF0660" w:rsidRPr="002901FE" w:rsidTr="00EF0660">
        <w:trPr>
          <w:cantSplit/>
          <w:trHeight w:hRule="exact" w:val="40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09.40–10.20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EF0660" w:rsidRPr="002901FE" w:rsidTr="00EF0660">
        <w:trPr>
          <w:cantSplit/>
          <w:trHeight w:hRule="exact" w:val="40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10.40–11.20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EF0660" w:rsidRPr="002901FE" w:rsidTr="00EF0660">
        <w:trPr>
          <w:cantSplit/>
          <w:trHeight w:hRule="exact" w:val="40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EF0660" w:rsidP="00EF0660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11.40 -12.20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660" w:rsidRPr="002901FE" w:rsidRDefault="00334490" w:rsidP="00EF0660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34490" w:rsidRPr="002901FE" w:rsidTr="00EF0660">
        <w:trPr>
          <w:cantSplit/>
          <w:trHeight w:hRule="exact" w:val="40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490" w:rsidRPr="002901FE" w:rsidRDefault="00334490" w:rsidP="00EF0660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490" w:rsidRPr="002901FE" w:rsidRDefault="00334490" w:rsidP="00EF0660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490" w:rsidRPr="002901FE" w:rsidRDefault="00334490" w:rsidP="00EF0660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34490" w:rsidRPr="002901FE" w:rsidTr="00EF0660">
        <w:trPr>
          <w:cantSplit/>
          <w:trHeight w:hRule="exact" w:val="40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490" w:rsidRDefault="00334490" w:rsidP="00EF0660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490" w:rsidRPr="002901FE" w:rsidRDefault="00334490" w:rsidP="00EF0660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490" w:rsidRPr="002901FE" w:rsidRDefault="00334490" w:rsidP="00EF0660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660" w:rsidRPr="002901FE" w:rsidRDefault="00EF0660" w:rsidP="00EF0660">
      <w:pPr>
        <w:pStyle w:val="Default"/>
        <w:jc w:val="both"/>
        <w:rPr>
          <w:color w:val="auto"/>
          <w:sz w:val="28"/>
          <w:szCs w:val="28"/>
        </w:rPr>
      </w:pPr>
      <w:r w:rsidRPr="002901FE">
        <w:rPr>
          <w:color w:val="auto"/>
          <w:sz w:val="28"/>
          <w:szCs w:val="28"/>
        </w:rPr>
        <w:t xml:space="preserve">       </w:t>
      </w:r>
    </w:p>
    <w:p w:rsidR="00EF0660" w:rsidRPr="002901FE" w:rsidRDefault="00EF0660" w:rsidP="0033449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2901FE">
        <w:rPr>
          <w:color w:val="auto"/>
          <w:sz w:val="28"/>
          <w:szCs w:val="28"/>
        </w:rPr>
        <w:t xml:space="preserve">  Количество часов, отведенных на освоение обучающимися учебного плана школы, не превышает величину недельной образовательной нагрузки, установленную </w:t>
      </w:r>
      <w:proofErr w:type="spellStart"/>
      <w:r w:rsidRPr="002901FE">
        <w:rPr>
          <w:color w:val="auto"/>
          <w:sz w:val="28"/>
          <w:szCs w:val="28"/>
        </w:rPr>
        <w:t>СанПиН</w:t>
      </w:r>
      <w:proofErr w:type="spellEnd"/>
      <w:r w:rsidRPr="002901FE">
        <w:rPr>
          <w:color w:val="auto"/>
          <w:sz w:val="28"/>
          <w:szCs w:val="28"/>
        </w:rPr>
        <w:t xml:space="preserve"> 2.4.2.2821-10. </w:t>
      </w:r>
    </w:p>
    <w:p w:rsidR="00EF0660" w:rsidRPr="002901FE" w:rsidRDefault="00EF0660" w:rsidP="00334490">
      <w:pPr>
        <w:pStyle w:val="Default"/>
        <w:ind w:firstLine="426"/>
        <w:jc w:val="both"/>
        <w:rPr>
          <w:sz w:val="28"/>
          <w:szCs w:val="28"/>
        </w:rPr>
      </w:pPr>
      <w:r w:rsidRPr="002901FE">
        <w:rPr>
          <w:sz w:val="28"/>
          <w:szCs w:val="28"/>
        </w:rPr>
        <w:t xml:space="preserve">Образовательная недельная нагрузка равномерно распределяется в течение недели. </w:t>
      </w:r>
    </w:p>
    <w:p w:rsidR="00EF0660" w:rsidRPr="002901FE" w:rsidRDefault="00EF0660" w:rsidP="00334490">
      <w:pPr>
        <w:pStyle w:val="Default"/>
        <w:ind w:firstLine="426"/>
        <w:jc w:val="both"/>
        <w:rPr>
          <w:sz w:val="28"/>
          <w:szCs w:val="28"/>
        </w:rPr>
      </w:pPr>
      <w:r w:rsidRPr="002901FE">
        <w:rPr>
          <w:sz w:val="28"/>
          <w:szCs w:val="28"/>
        </w:rPr>
        <w:t xml:space="preserve">Общий объем нагрузки в течение дня не должен превышать: </w:t>
      </w:r>
    </w:p>
    <w:p w:rsidR="00EF0660" w:rsidRPr="002901FE" w:rsidRDefault="00EF0660" w:rsidP="00334490">
      <w:pPr>
        <w:pStyle w:val="Default"/>
        <w:ind w:firstLine="426"/>
        <w:jc w:val="both"/>
        <w:rPr>
          <w:sz w:val="28"/>
          <w:szCs w:val="28"/>
        </w:rPr>
      </w:pPr>
      <w:r w:rsidRPr="002901FE">
        <w:rPr>
          <w:sz w:val="28"/>
          <w:szCs w:val="28"/>
        </w:rPr>
        <w:t> для обучающихся 2-4 классов – не более 5 уроков;</w:t>
      </w:r>
    </w:p>
    <w:p w:rsidR="00EF0660" w:rsidRPr="002901FE" w:rsidRDefault="00EF0660" w:rsidP="0033449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2901FE">
        <w:rPr>
          <w:color w:val="auto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II-III классах – 1,5 ч., в IV-</w:t>
      </w:r>
      <w:r>
        <w:rPr>
          <w:color w:val="auto"/>
          <w:sz w:val="28"/>
          <w:szCs w:val="28"/>
        </w:rPr>
        <w:t xml:space="preserve"> 2 ч</w:t>
      </w:r>
      <w:proofErr w:type="gramStart"/>
      <w:r>
        <w:rPr>
          <w:color w:val="auto"/>
          <w:sz w:val="28"/>
          <w:szCs w:val="28"/>
        </w:rPr>
        <w:t>..</w:t>
      </w:r>
      <w:proofErr w:type="gramEnd"/>
    </w:p>
    <w:p w:rsidR="00EF0660" w:rsidRPr="002901FE" w:rsidRDefault="00EF0660" w:rsidP="00334490">
      <w:pPr>
        <w:pStyle w:val="2"/>
        <w:spacing w:before="0" w:line="240" w:lineRule="auto"/>
        <w:ind w:left="-5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01FE">
        <w:rPr>
          <w:rFonts w:ascii="Times New Roman" w:hAnsi="Times New Roman" w:cs="Times New Roman"/>
          <w:color w:val="auto"/>
          <w:sz w:val="28"/>
          <w:szCs w:val="28"/>
        </w:rPr>
        <w:t xml:space="preserve">Режим работы объединений в системе дополнительного образования </w:t>
      </w:r>
      <w:r w:rsidRPr="002901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F0660" w:rsidRPr="002901FE" w:rsidRDefault="00EF0660" w:rsidP="00334490">
      <w:pPr>
        <w:spacing w:after="0" w:line="240" w:lineRule="auto"/>
        <w:ind w:lef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1FE">
        <w:rPr>
          <w:rFonts w:ascii="Times New Roman" w:hAnsi="Times New Roman" w:cs="Times New Roman"/>
          <w:sz w:val="28"/>
          <w:szCs w:val="28"/>
        </w:rPr>
        <w:t>Освоение дополнительных образовательных программ осуществляется  в соответствии с лицензией на образовательную деятельность и проводится  по завершению занятий на каждом уровне образования  с 16-00 час.</w:t>
      </w:r>
    </w:p>
    <w:p w:rsidR="00EF0660" w:rsidRPr="002901FE" w:rsidRDefault="00EF0660" w:rsidP="00334490">
      <w:pPr>
        <w:pStyle w:val="2"/>
        <w:spacing w:before="0" w:line="240" w:lineRule="auto"/>
        <w:ind w:left="-5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01FE">
        <w:rPr>
          <w:rFonts w:ascii="Times New Roman" w:hAnsi="Times New Roman" w:cs="Times New Roman"/>
          <w:color w:val="auto"/>
          <w:sz w:val="28"/>
          <w:szCs w:val="28"/>
        </w:rPr>
        <w:t xml:space="preserve">Режим занятий внеурочной деятельностью  </w:t>
      </w:r>
    </w:p>
    <w:p w:rsidR="00EF0660" w:rsidRPr="002901FE" w:rsidRDefault="00EF0660" w:rsidP="00334490">
      <w:pPr>
        <w:spacing w:after="0" w:line="240" w:lineRule="auto"/>
        <w:ind w:lef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1FE">
        <w:rPr>
          <w:rFonts w:ascii="Times New Roman" w:hAnsi="Times New Roman" w:cs="Times New Roman"/>
          <w:sz w:val="28"/>
          <w:szCs w:val="28"/>
        </w:rPr>
        <w:t xml:space="preserve">Между началом внеурочной деятельности и последним уроком организуется  перерыв не менее 30  минут для  отдыха обучающихся. Длительность занятий зависит от возраста и вида деятельности. </w:t>
      </w:r>
    </w:p>
    <w:p w:rsidR="00EF0660" w:rsidRDefault="00EF0660" w:rsidP="00334490">
      <w:pPr>
        <w:spacing w:after="0" w:line="240" w:lineRule="auto"/>
        <w:ind w:left="-5" w:firstLine="426"/>
        <w:jc w:val="both"/>
        <w:rPr>
          <w:b/>
          <w:szCs w:val="24"/>
        </w:rPr>
      </w:pPr>
      <w:r w:rsidRPr="002901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901FE">
        <w:rPr>
          <w:rStyle w:val="af"/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2901FE">
        <w:rPr>
          <w:rStyle w:val="af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01FE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2901FE">
        <w:rPr>
          <w:rFonts w:ascii="Times New Roman" w:hAnsi="Times New Roman" w:cs="Times New Roman"/>
          <w:sz w:val="28"/>
          <w:szCs w:val="28"/>
        </w:rPr>
        <w:t xml:space="preserve">по уровням  общего образования  </w:t>
      </w:r>
      <w:r w:rsidRPr="002901FE">
        <w:rPr>
          <w:rStyle w:val="af"/>
          <w:rFonts w:ascii="Times New Roman" w:hAnsi="Times New Roman" w:cs="Times New Roman"/>
          <w:sz w:val="28"/>
          <w:szCs w:val="28"/>
        </w:rPr>
        <w:t xml:space="preserve">проводится в соответствии с   локальным актом  общеобразовательного учреждения. </w:t>
      </w:r>
      <w:r w:rsidRPr="002901FE">
        <w:rPr>
          <w:rFonts w:ascii="Times New Roman" w:hAnsi="Times New Roman" w:cs="Times New Roman"/>
          <w:sz w:val="28"/>
          <w:szCs w:val="28"/>
        </w:rPr>
        <w:t xml:space="preserve">Промежуточная  аттестация  проводится по четвертям, полугодиям,  в переводных классах с апреля  по май без прекращения  образовательного процесса. </w:t>
      </w:r>
      <w:r w:rsidRPr="002901FE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334490" w:rsidRPr="00334490" w:rsidRDefault="00334490" w:rsidP="003344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4490">
        <w:rPr>
          <w:rFonts w:ascii="Times New Roman" w:hAnsi="Times New Roman" w:cs="Times New Roman"/>
          <w:b/>
          <w:sz w:val="28"/>
          <w:szCs w:val="28"/>
        </w:rPr>
        <w:t xml:space="preserve">Государственная итоговая аттестация  </w:t>
      </w:r>
      <w:proofErr w:type="gramStart"/>
      <w:r w:rsidRPr="0033449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34490">
        <w:rPr>
          <w:rFonts w:ascii="Times New Roman" w:hAnsi="Times New Roman" w:cs="Times New Roman"/>
          <w:sz w:val="28"/>
          <w:szCs w:val="28"/>
        </w:rPr>
        <w:t>, освоивших программы основного общего образования, среднего общего образования  проводится за рамками учебного года в мае-июне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4490">
        <w:rPr>
          <w:rFonts w:ascii="Times New Roman" w:hAnsi="Times New Roman" w:cs="Times New Roman"/>
          <w:sz w:val="28"/>
          <w:szCs w:val="28"/>
        </w:rPr>
        <w:t xml:space="preserve"> года в соответствии с Порядком  и сроками, установленными Министерством просвещения  Росси</w:t>
      </w:r>
      <w:r w:rsidRPr="00334490">
        <w:rPr>
          <w:rFonts w:ascii="Times New Roman" w:hAnsi="Times New Roman" w:cs="Times New Roman"/>
          <w:w w:val="91"/>
          <w:sz w:val="28"/>
          <w:szCs w:val="28"/>
        </w:rPr>
        <w:t>й</w:t>
      </w:r>
      <w:r w:rsidRPr="00334490">
        <w:rPr>
          <w:rFonts w:ascii="Times New Roman" w:hAnsi="Times New Roman" w:cs="Times New Roman"/>
          <w:sz w:val="28"/>
          <w:szCs w:val="28"/>
        </w:rPr>
        <w:t>ско</w:t>
      </w:r>
      <w:r w:rsidRPr="00334490">
        <w:rPr>
          <w:rFonts w:ascii="Times New Roman" w:hAnsi="Times New Roman" w:cs="Times New Roman"/>
          <w:w w:val="91"/>
          <w:sz w:val="28"/>
          <w:szCs w:val="28"/>
        </w:rPr>
        <w:t>й</w:t>
      </w:r>
      <w:r w:rsidRPr="0033449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34490">
        <w:rPr>
          <w:rFonts w:ascii="Times New Roman" w:hAnsi="Times New Roman" w:cs="Times New Roman"/>
          <w:sz w:val="28"/>
          <w:szCs w:val="28"/>
        </w:rPr>
        <w:t>Фед</w:t>
      </w:r>
      <w:r w:rsidRPr="00334490">
        <w:rPr>
          <w:rFonts w:ascii="Times New Roman" w:hAnsi="Times New Roman" w:cs="Times New Roman"/>
          <w:spacing w:val="1"/>
          <w:sz w:val="28"/>
          <w:szCs w:val="28"/>
        </w:rPr>
        <w:t>ер</w:t>
      </w:r>
      <w:r w:rsidRPr="00334490">
        <w:rPr>
          <w:rFonts w:ascii="Times New Roman" w:hAnsi="Times New Roman" w:cs="Times New Roman"/>
          <w:sz w:val="28"/>
          <w:szCs w:val="28"/>
        </w:rPr>
        <w:t xml:space="preserve">ации. </w:t>
      </w:r>
    </w:p>
    <w:p w:rsidR="00EF0660" w:rsidRPr="00334490" w:rsidRDefault="00EF0660" w:rsidP="00334490">
      <w:pPr>
        <w:spacing w:after="4" w:line="264" w:lineRule="auto"/>
        <w:ind w:left="1781" w:right="10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660" w:rsidRDefault="00EF0660" w:rsidP="00EF0660">
      <w:pPr>
        <w:spacing w:after="4" w:line="264" w:lineRule="auto"/>
        <w:ind w:left="1781" w:right="1074"/>
        <w:rPr>
          <w:b/>
          <w:szCs w:val="24"/>
        </w:rPr>
      </w:pPr>
    </w:p>
    <w:p w:rsidR="00EF0660" w:rsidRDefault="00EF0660" w:rsidP="00EF0660">
      <w:pPr>
        <w:spacing w:after="4" w:line="264" w:lineRule="auto"/>
        <w:ind w:left="1781" w:right="1074"/>
        <w:rPr>
          <w:b/>
          <w:szCs w:val="24"/>
        </w:rPr>
      </w:pPr>
    </w:p>
    <w:p w:rsidR="00EF0660" w:rsidRDefault="00EF0660" w:rsidP="00EF0660">
      <w:pPr>
        <w:spacing w:after="4" w:line="264" w:lineRule="auto"/>
        <w:ind w:left="1781" w:right="1074"/>
        <w:rPr>
          <w:b/>
          <w:szCs w:val="24"/>
        </w:rPr>
      </w:pPr>
    </w:p>
    <w:p w:rsidR="00EF0660" w:rsidRDefault="00EF0660" w:rsidP="00EF0660">
      <w:pPr>
        <w:spacing w:after="4" w:line="264" w:lineRule="auto"/>
        <w:ind w:left="1781" w:right="1074"/>
        <w:rPr>
          <w:b/>
          <w:szCs w:val="24"/>
        </w:rPr>
      </w:pPr>
    </w:p>
    <w:p w:rsidR="00EF0660" w:rsidRDefault="00EF0660" w:rsidP="00EF0660">
      <w:pPr>
        <w:spacing w:after="4" w:line="264" w:lineRule="auto"/>
        <w:ind w:left="1781" w:right="1074"/>
        <w:rPr>
          <w:b/>
          <w:szCs w:val="24"/>
        </w:rPr>
      </w:pPr>
    </w:p>
    <w:p w:rsidR="00EF0660" w:rsidRDefault="00EF0660" w:rsidP="00EF0660">
      <w:pPr>
        <w:spacing w:after="4" w:line="264" w:lineRule="auto"/>
        <w:ind w:left="1781" w:right="1074"/>
        <w:rPr>
          <w:b/>
          <w:szCs w:val="24"/>
        </w:rPr>
      </w:pPr>
    </w:p>
    <w:p w:rsidR="00EF0660" w:rsidRDefault="00EF0660" w:rsidP="00EF0660">
      <w:pPr>
        <w:spacing w:after="4" w:line="264" w:lineRule="auto"/>
        <w:ind w:left="1781" w:right="1074"/>
        <w:rPr>
          <w:b/>
          <w:szCs w:val="24"/>
        </w:rPr>
      </w:pPr>
    </w:p>
    <w:p w:rsidR="00EF0660" w:rsidRDefault="00EF0660" w:rsidP="00EF0660">
      <w:pPr>
        <w:spacing w:after="4" w:line="264" w:lineRule="auto"/>
        <w:ind w:left="142" w:right="53"/>
        <w:rPr>
          <w:b/>
          <w:szCs w:val="24"/>
        </w:rPr>
      </w:pPr>
    </w:p>
    <w:p w:rsidR="00EF0660" w:rsidRDefault="00EF0660" w:rsidP="00EF0660">
      <w:pPr>
        <w:spacing w:after="4" w:line="264" w:lineRule="auto"/>
        <w:ind w:left="1781" w:right="1074"/>
        <w:rPr>
          <w:b/>
          <w:szCs w:val="24"/>
        </w:rPr>
      </w:pPr>
    </w:p>
    <w:p w:rsidR="00EF0660" w:rsidRDefault="00EF0660" w:rsidP="00EF0660">
      <w:pPr>
        <w:spacing w:after="4" w:line="264" w:lineRule="auto"/>
        <w:ind w:left="1781" w:right="1074"/>
        <w:rPr>
          <w:b/>
          <w:szCs w:val="24"/>
        </w:rPr>
      </w:pPr>
    </w:p>
    <w:p w:rsidR="00EF0660" w:rsidRPr="00E02C32" w:rsidRDefault="00EF0660" w:rsidP="00EF0660">
      <w:pPr>
        <w:rPr>
          <w:lang w:eastAsia="ru-RU"/>
        </w:rPr>
      </w:pPr>
      <w:r>
        <w:rPr>
          <w:b/>
          <w:szCs w:val="24"/>
        </w:rPr>
        <w:t xml:space="preserve">                  </w:t>
      </w:r>
      <w:r w:rsidRPr="00D91825">
        <w:t xml:space="preserve">  </w:t>
      </w:r>
    </w:p>
    <w:p w:rsidR="00EF0660" w:rsidRDefault="00EF0660" w:rsidP="00EF0660"/>
    <w:p w:rsidR="00EF0660" w:rsidRDefault="00EF0660" w:rsidP="00EF0660"/>
    <w:p w:rsidR="00AA1A61" w:rsidRPr="007B6D2B" w:rsidRDefault="00AA1A61" w:rsidP="007B6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1A61" w:rsidRPr="007B6D2B" w:rsidSect="00433C43">
      <w:pgSz w:w="11900" w:h="16820"/>
      <w:pgMar w:top="1134" w:right="84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5540B"/>
    <w:multiLevelType w:val="hybridMultilevel"/>
    <w:tmpl w:val="41AA6696"/>
    <w:lvl w:ilvl="0" w:tplc="AF9C77BE">
      <w:numFmt w:val="bullet"/>
      <w:lvlText w:val="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A443D96"/>
    <w:multiLevelType w:val="hybridMultilevel"/>
    <w:tmpl w:val="CE8427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0876E6"/>
    <w:multiLevelType w:val="hybridMultilevel"/>
    <w:tmpl w:val="4694105C"/>
    <w:lvl w:ilvl="0" w:tplc="57EA3770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8E1DDB"/>
    <w:multiLevelType w:val="hybridMultilevel"/>
    <w:tmpl w:val="61CEABAA"/>
    <w:lvl w:ilvl="0" w:tplc="0B3685C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5F3DE5"/>
    <w:multiLevelType w:val="multilevel"/>
    <w:tmpl w:val="5AF28D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0">
    <w:nsid w:val="692D2FE3"/>
    <w:multiLevelType w:val="multilevel"/>
    <w:tmpl w:val="925689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A481DFB"/>
    <w:multiLevelType w:val="hybridMultilevel"/>
    <w:tmpl w:val="7F4AA8AE"/>
    <w:lvl w:ilvl="0" w:tplc="A85EB2B8">
      <w:numFmt w:val="bullet"/>
      <w:lvlText w:val="•"/>
      <w:lvlJc w:val="left"/>
      <w:pPr>
        <w:ind w:left="9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806018">
      <w:numFmt w:val="bullet"/>
      <w:lvlText w:val="•"/>
      <w:lvlJc w:val="left"/>
      <w:pPr>
        <w:ind w:left="1946" w:hanging="144"/>
      </w:pPr>
      <w:rPr>
        <w:rFonts w:hint="default"/>
        <w:lang w:val="ru-RU" w:eastAsia="en-US" w:bidi="ar-SA"/>
      </w:rPr>
    </w:lvl>
    <w:lvl w:ilvl="2" w:tplc="DB9A47F8">
      <w:numFmt w:val="bullet"/>
      <w:lvlText w:val="•"/>
      <w:lvlJc w:val="left"/>
      <w:pPr>
        <w:ind w:left="2952" w:hanging="144"/>
      </w:pPr>
      <w:rPr>
        <w:rFonts w:hint="default"/>
        <w:lang w:val="ru-RU" w:eastAsia="en-US" w:bidi="ar-SA"/>
      </w:rPr>
    </w:lvl>
    <w:lvl w:ilvl="3" w:tplc="4EAC7994">
      <w:numFmt w:val="bullet"/>
      <w:lvlText w:val="•"/>
      <w:lvlJc w:val="left"/>
      <w:pPr>
        <w:ind w:left="3958" w:hanging="144"/>
      </w:pPr>
      <w:rPr>
        <w:rFonts w:hint="default"/>
        <w:lang w:val="ru-RU" w:eastAsia="en-US" w:bidi="ar-SA"/>
      </w:rPr>
    </w:lvl>
    <w:lvl w:ilvl="4" w:tplc="7E867FDE">
      <w:numFmt w:val="bullet"/>
      <w:lvlText w:val="•"/>
      <w:lvlJc w:val="left"/>
      <w:pPr>
        <w:ind w:left="4964" w:hanging="144"/>
      </w:pPr>
      <w:rPr>
        <w:rFonts w:hint="default"/>
        <w:lang w:val="ru-RU" w:eastAsia="en-US" w:bidi="ar-SA"/>
      </w:rPr>
    </w:lvl>
    <w:lvl w:ilvl="5" w:tplc="EF8ED4A4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6" w:tplc="53BCE286">
      <w:numFmt w:val="bullet"/>
      <w:lvlText w:val="•"/>
      <w:lvlJc w:val="left"/>
      <w:pPr>
        <w:ind w:left="6976" w:hanging="144"/>
      </w:pPr>
      <w:rPr>
        <w:rFonts w:hint="default"/>
        <w:lang w:val="ru-RU" w:eastAsia="en-US" w:bidi="ar-SA"/>
      </w:rPr>
    </w:lvl>
    <w:lvl w:ilvl="7" w:tplc="EB5A892A">
      <w:numFmt w:val="bullet"/>
      <w:lvlText w:val="•"/>
      <w:lvlJc w:val="left"/>
      <w:pPr>
        <w:ind w:left="7982" w:hanging="144"/>
      </w:pPr>
      <w:rPr>
        <w:rFonts w:hint="default"/>
        <w:lang w:val="ru-RU" w:eastAsia="en-US" w:bidi="ar-SA"/>
      </w:rPr>
    </w:lvl>
    <w:lvl w:ilvl="8" w:tplc="8C0E8FE6">
      <w:numFmt w:val="bullet"/>
      <w:lvlText w:val="•"/>
      <w:lvlJc w:val="left"/>
      <w:pPr>
        <w:ind w:left="8988" w:hanging="144"/>
      </w:pPr>
      <w:rPr>
        <w:rFonts w:hint="default"/>
        <w:lang w:val="ru-RU" w:eastAsia="en-US" w:bidi="ar-SA"/>
      </w:rPr>
    </w:lvl>
  </w:abstractNum>
  <w:abstractNum w:abstractNumId="12">
    <w:nsid w:val="766B2712"/>
    <w:multiLevelType w:val="hybridMultilevel"/>
    <w:tmpl w:val="2B92EC8E"/>
    <w:lvl w:ilvl="0" w:tplc="C3C0254C">
      <w:start w:val="7"/>
      <w:numFmt w:val="decimal"/>
      <w:lvlText w:val="%1."/>
      <w:lvlJc w:val="left"/>
      <w:pPr>
        <w:ind w:left="512" w:hanging="181"/>
      </w:pPr>
      <w:rPr>
        <w:rFonts w:hint="default"/>
        <w:w w:val="99"/>
        <w:lang w:val="ru-RU" w:eastAsia="en-US" w:bidi="ar-SA"/>
      </w:rPr>
    </w:lvl>
    <w:lvl w:ilvl="1" w:tplc="1B889126">
      <w:numFmt w:val="bullet"/>
      <w:lvlText w:val="•"/>
      <w:lvlJc w:val="left"/>
      <w:pPr>
        <w:ind w:left="1568" w:hanging="181"/>
      </w:pPr>
      <w:rPr>
        <w:rFonts w:hint="default"/>
        <w:lang w:val="ru-RU" w:eastAsia="en-US" w:bidi="ar-SA"/>
      </w:rPr>
    </w:lvl>
    <w:lvl w:ilvl="2" w:tplc="DE9A3AA8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3" w:tplc="AE5467F8">
      <w:numFmt w:val="bullet"/>
      <w:lvlText w:val="•"/>
      <w:lvlJc w:val="left"/>
      <w:pPr>
        <w:ind w:left="3664" w:hanging="181"/>
      </w:pPr>
      <w:rPr>
        <w:rFonts w:hint="default"/>
        <w:lang w:val="ru-RU" w:eastAsia="en-US" w:bidi="ar-SA"/>
      </w:rPr>
    </w:lvl>
    <w:lvl w:ilvl="4" w:tplc="1D5E12C8">
      <w:numFmt w:val="bullet"/>
      <w:lvlText w:val="•"/>
      <w:lvlJc w:val="left"/>
      <w:pPr>
        <w:ind w:left="4712" w:hanging="181"/>
      </w:pPr>
      <w:rPr>
        <w:rFonts w:hint="default"/>
        <w:lang w:val="ru-RU" w:eastAsia="en-US" w:bidi="ar-SA"/>
      </w:rPr>
    </w:lvl>
    <w:lvl w:ilvl="5" w:tplc="EF369972">
      <w:numFmt w:val="bullet"/>
      <w:lvlText w:val="•"/>
      <w:lvlJc w:val="left"/>
      <w:pPr>
        <w:ind w:left="5760" w:hanging="181"/>
      </w:pPr>
      <w:rPr>
        <w:rFonts w:hint="default"/>
        <w:lang w:val="ru-RU" w:eastAsia="en-US" w:bidi="ar-SA"/>
      </w:rPr>
    </w:lvl>
    <w:lvl w:ilvl="6" w:tplc="2A22DF2A">
      <w:numFmt w:val="bullet"/>
      <w:lvlText w:val="•"/>
      <w:lvlJc w:val="left"/>
      <w:pPr>
        <w:ind w:left="6808" w:hanging="181"/>
      </w:pPr>
      <w:rPr>
        <w:rFonts w:hint="default"/>
        <w:lang w:val="ru-RU" w:eastAsia="en-US" w:bidi="ar-SA"/>
      </w:rPr>
    </w:lvl>
    <w:lvl w:ilvl="7" w:tplc="0D8C236A">
      <w:numFmt w:val="bullet"/>
      <w:lvlText w:val="•"/>
      <w:lvlJc w:val="left"/>
      <w:pPr>
        <w:ind w:left="7856" w:hanging="181"/>
      </w:pPr>
      <w:rPr>
        <w:rFonts w:hint="default"/>
        <w:lang w:val="ru-RU" w:eastAsia="en-US" w:bidi="ar-SA"/>
      </w:rPr>
    </w:lvl>
    <w:lvl w:ilvl="8" w:tplc="FD16FA90">
      <w:numFmt w:val="bullet"/>
      <w:lvlText w:val="•"/>
      <w:lvlJc w:val="left"/>
      <w:pPr>
        <w:ind w:left="8904" w:hanging="181"/>
      </w:pPr>
      <w:rPr>
        <w:rFonts w:hint="default"/>
        <w:lang w:val="ru-RU" w:eastAsia="en-US" w:bidi="ar-SA"/>
      </w:rPr>
    </w:lvl>
  </w:abstractNum>
  <w:abstractNum w:abstractNumId="1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370BA1"/>
    <w:multiLevelType w:val="hybridMultilevel"/>
    <w:tmpl w:val="BB4849E2"/>
    <w:lvl w:ilvl="0" w:tplc="3056AD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52101"/>
    <w:multiLevelType w:val="hybridMultilevel"/>
    <w:tmpl w:val="A6DA80B4"/>
    <w:lvl w:ilvl="0" w:tplc="07EC6224">
      <w:start w:val="1"/>
      <w:numFmt w:val="decimal"/>
      <w:lvlText w:val="%1."/>
      <w:lvlJc w:val="left"/>
      <w:pPr>
        <w:ind w:left="5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326E052">
      <w:numFmt w:val="bullet"/>
      <w:lvlText w:val="•"/>
      <w:lvlJc w:val="left"/>
      <w:pPr>
        <w:ind w:left="1568" w:hanging="181"/>
      </w:pPr>
      <w:rPr>
        <w:rFonts w:hint="default"/>
        <w:lang w:val="ru-RU" w:eastAsia="en-US" w:bidi="ar-SA"/>
      </w:rPr>
    </w:lvl>
    <w:lvl w:ilvl="2" w:tplc="256C1020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3" w:tplc="07CC766E">
      <w:numFmt w:val="bullet"/>
      <w:lvlText w:val="•"/>
      <w:lvlJc w:val="left"/>
      <w:pPr>
        <w:ind w:left="3664" w:hanging="181"/>
      </w:pPr>
      <w:rPr>
        <w:rFonts w:hint="default"/>
        <w:lang w:val="ru-RU" w:eastAsia="en-US" w:bidi="ar-SA"/>
      </w:rPr>
    </w:lvl>
    <w:lvl w:ilvl="4" w:tplc="E3105C78">
      <w:numFmt w:val="bullet"/>
      <w:lvlText w:val="•"/>
      <w:lvlJc w:val="left"/>
      <w:pPr>
        <w:ind w:left="4712" w:hanging="181"/>
      </w:pPr>
      <w:rPr>
        <w:rFonts w:hint="default"/>
        <w:lang w:val="ru-RU" w:eastAsia="en-US" w:bidi="ar-SA"/>
      </w:rPr>
    </w:lvl>
    <w:lvl w:ilvl="5" w:tplc="CC6839B2">
      <w:numFmt w:val="bullet"/>
      <w:lvlText w:val="•"/>
      <w:lvlJc w:val="left"/>
      <w:pPr>
        <w:ind w:left="5760" w:hanging="181"/>
      </w:pPr>
      <w:rPr>
        <w:rFonts w:hint="default"/>
        <w:lang w:val="ru-RU" w:eastAsia="en-US" w:bidi="ar-SA"/>
      </w:rPr>
    </w:lvl>
    <w:lvl w:ilvl="6" w:tplc="AE80026E">
      <w:numFmt w:val="bullet"/>
      <w:lvlText w:val="•"/>
      <w:lvlJc w:val="left"/>
      <w:pPr>
        <w:ind w:left="6808" w:hanging="181"/>
      </w:pPr>
      <w:rPr>
        <w:rFonts w:hint="default"/>
        <w:lang w:val="ru-RU" w:eastAsia="en-US" w:bidi="ar-SA"/>
      </w:rPr>
    </w:lvl>
    <w:lvl w:ilvl="7" w:tplc="9C7477C0">
      <w:numFmt w:val="bullet"/>
      <w:lvlText w:val="•"/>
      <w:lvlJc w:val="left"/>
      <w:pPr>
        <w:ind w:left="7856" w:hanging="181"/>
      </w:pPr>
      <w:rPr>
        <w:rFonts w:hint="default"/>
        <w:lang w:val="ru-RU" w:eastAsia="en-US" w:bidi="ar-SA"/>
      </w:rPr>
    </w:lvl>
    <w:lvl w:ilvl="8" w:tplc="A16AEDB2">
      <w:numFmt w:val="bullet"/>
      <w:lvlText w:val="•"/>
      <w:lvlJc w:val="left"/>
      <w:pPr>
        <w:ind w:left="8904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5"/>
  </w:num>
  <w:num w:numId="6">
    <w:abstractNumId w:val="0"/>
  </w:num>
  <w:num w:numId="7">
    <w:abstractNumId w:val="14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  <w:num w:numId="13">
    <w:abstractNumId w:val="11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17400"/>
    <w:rsid w:val="000432F2"/>
    <w:rsid w:val="000454DE"/>
    <w:rsid w:val="00052FF9"/>
    <w:rsid w:val="0008132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6756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0A1E"/>
    <w:rsid w:val="00321939"/>
    <w:rsid w:val="00334490"/>
    <w:rsid w:val="00344318"/>
    <w:rsid w:val="003746B2"/>
    <w:rsid w:val="00374FEA"/>
    <w:rsid w:val="003963BA"/>
    <w:rsid w:val="003A7E5F"/>
    <w:rsid w:val="003C7983"/>
    <w:rsid w:val="003E0864"/>
    <w:rsid w:val="003E617D"/>
    <w:rsid w:val="003F0C46"/>
    <w:rsid w:val="004002DE"/>
    <w:rsid w:val="004141D3"/>
    <w:rsid w:val="0041494E"/>
    <w:rsid w:val="004168CD"/>
    <w:rsid w:val="00431919"/>
    <w:rsid w:val="00432399"/>
    <w:rsid w:val="00433C43"/>
    <w:rsid w:val="0043527D"/>
    <w:rsid w:val="004457FE"/>
    <w:rsid w:val="00446614"/>
    <w:rsid w:val="004652A1"/>
    <w:rsid w:val="00467EF7"/>
    <w:rsid w:val="00473B54"/>
    <w:rsid w:val="004A5E74"/>
    <w:rsid w:val="004B1542"/>
    <w:rsid w:val="004C4B7A"/>
    <w:rsid w:val="004E028C"/>
    <w:rsid w:val="004E2FF3"/>
    <w:rsid w:val="004E4A78"/>
    <w:rsid w:val="004F4E8E"/>
    <w:rsid w:val="00502D31"/>
    <w:rsid w:val="00543B77"/>
    <w:rsid w:val="005472C1"/>
    <w:rsid w:val="00564E8B"/>
    <w:rsid w:val="005B15BC"/>
    <w:rsid w:val="005F6A49"/>
    <w:rsid w:val="00610B25"/>
    <w:rsid w:val="00612A0D"/>
    <w:rsid w:val="006136E4"/>
    <w:rsid w:val="00613F43"/>
    <w:rsid w:val="0061648B"/>
    <w:rsid w:val="00632702"/>
    <w:rsid w:val="00641000"/>
    <w:rsid w:val="006560B5"/>
    <w:rsid w:val="00665E27"/>
    <w:rsid w:val="00672D5E"/>
    <w:rsid w:val="00685DCB"/>
    <w:rsid w:val="006A6072"/>
    <w:rsid w:val="006B6902"/>
    <w:rsid w:val="006B7816"/>
    <w:rsid w:val="006C21C9"/>
    <w:rsid w:val="006D6035"/>
    <w:rsid w:val="006E1004"/>
    <w:rsid w:val="007031A8"/>
    <w:rsid w:val="00706226"/>
    <w:rsid w:val="00752EAB"/>
    <w:rsid w:val="00771952"/>
    <w:rsid w:val="00787163"/>
    <w:rsid w:val="007B5622"/>
    <w:rsid w:val="007B6D2B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52D62"/>
    <w:rsid w:val="00963708"/>
    <w:rsid w:val="0099304C"/>
    <w:rsid w:val="00996DF6"/>
    <w:rsid w:val="009B229E"/>
    <w:rsid w:val="009B6A45"/>
    <w:rsid w:val="009F18D3"/>
    <w:rsid w:val="009F4C94"/>
    <w:rsid w:val="009F5BF8"/>
    <w:rsid w:val="00A139CB"/>
    <w:rsid w:val="00A227C0"/>
    <w:rsid w:val="00A76A07"/>
    <w:rsid w:val="00A77598"/>
    <w:rsid w:val="00A84B68"/>
    <w:rsid w:val="00A96C90"/>
    <w:rsid w:val="00AA1A61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934"/>
    <w:rsid w:val="00B91E96"/>
    <w:rsid w:val="00BA255F"/>
    <w:rsid w:val="00BA6E11"/>
    <w:rsid w:val="00BB5583"/>
    <w:rsid w:val="00BB6ED6"/>
    <w:rsid w:val="00BD4B4E"/>
    <w:rsid w:val="00BE0CF4"/>
    <w:rsid w:val="00BE3D68"/>
    <w:rsid w:val="00BF0C5B"/>
    <w:rsid w:val="00C10C42"/>
    <w:rsid w:val="00C300D7"/>
    <w:rsid w:val="00C521EF"/>
    <w:rsid w:val="00C70729"/>
    <w:rsid w:val="00C72A73"/>
    <w:rsid w:val="00C72F87"/>
    <w:rsid w:val="00C91579"/>
    <w:rsid w:val="00CA5D63"/>
    <w:rsid w:val="00CB6C10"/>
    <w:rsid w:val="00CD1ECB"/>
    <w:rsid w:val="00CF031F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58EA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816"/>
    <w:rsid w:val="00EE0C26"/>
    <w:rsid w:val="00EF0660"/>
    <w:rsid w:val="00EF3A83"/>
    <w:rsid w:val="00F22BB1"/>
    <w:rsid w:val="00F23C59"/>
    <w:rsid w:val="00F320A5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4319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1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e"/>
    <w:uiPriority w:val="1"/>
    <w:locked/>
    <w:rsid w:val="007B6D2B"/>
    <w:rPr>
      <w:rFonts w:ascii="Calibri" w:hAnsi="Calibri"/>
      <w:lang w:eastAsia="ar-SA"/>
    </w:rPr>
  </w:style>
  <w:style w:type="paragraph" w:styleId="ae">
    <w:name w:val="No Spacing"/>
    <w:link w:val="ad"/>
    <w:uiPriority w:val="1"/>
    <w:qFormat/>
    <w:rsid w:val="007B6D2B"/>
    <w:pPr>
      <w:suppressAutoHyphens/>
      <w:spacing w:after="0" w:line="240" w:lineRule="auto"/>
    </w:pPr>
    <w:rPr>
      <w:rFonts w:ascii="Calibri" w:hAnsi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319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0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EF06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Strong"/>
    <w:qFormat/>
    <w:rsid w:val="00EF0660"/>
    <w:rPr>
      <w:b/>
      <w:bCs/>
      <w:color w:val="333333"/>
    </w:rPr>
  </w:style>
  <w:style w:type="character" w:customStyle="1" w:styleId="ab">
    <w:name w:val="Абзац списка Знак"/>
    <w:link w:val="aa"/>
    <w:uiPriority w:val="34"/>
    <w:locked/>
    <w:rsid w:val="00EF0660"/>
  </w:style>
  <w:style w:type="paragraph" w:customStyle="1" w:styleId="Heading1">
    <w:name w:val="Heading 1"/>
    <w:basedOn w:val="a"/>
    <w:uiPriority w:val="1"/>
    <w:qFormat/>
    <w:rsid w:val="00EF0660"/>
    <w:pPr>
      <w:widowControl w:val="0"/>
      <w:autoSpaceDE w:val="0"/>
      <w:autoSpaceDN w:val="0"/>
      <w:spacing w:after="0" w:line="240" w:lineRule="auto"/>
      <w:ind w:left="460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433C43"/>
    <w:pPr>
      <w:widowControl w:val="0"/>
      <w:autoSpaceDE w:val="0"/>
      <w:autoSpaceDN w:val="0"/>
      <w:spacing w:after="0" w:line="240" w:lineRule="auto"/>
      <w:ind w:left="5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433C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B457-1450-413E-B219-91E765B2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18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дорджи</cp:lastModifiedBy>
  <cp:revision>41</cp:revision>
  <cp:lastPrinted>2023-10-15T13:42:00Z</cp:lastPrinted>
  <dcterms:created xsi:type="dcterms:W3CDTF">2022-08-06T07:34:00Z</dcterms:created>
  <dcterms:modified xsi:type="dcterms:W3CDTF">2023-10-17T00:51:00Z</dcterms:modified>
</cp:coreProperties>
</file>